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D0816" w14:textId="382FC3A2" w:rsidR="007E3D9F" w:rsidRPr="007E3D9F" w:rsidRDefault="007E3D9F" w:rsidP="007E3D9F">
      <w:pPr>
        <w:jc w:val="right"/>
        <w:rPr>
          <w:sz w:val="22"/>
          <w:lang w:eastAsia="ar-SA"/>
        </w:rPr>
      </w:pPr>
      <w:bookmarkStart w:id="0" w:name="_Hlk48555644"/>
      <w:bookmarkStart w:id="1" w:name="_Hlk48031276"/>
      <w:r w:rsidRPr="007E3D9F">
        <w:rPr>
          <w:sz w:val="22"/>
          <w:lang w:eastAsia="ar-SA"/>
        </w:rPr>
        <w:t>Приложение №</w:t>
      </w:r>
      <w:r w:rsidR="008D458F">
        <w:rPr>
          <w:sz w:val="22"/>
          <w:lang w:eastAsia="ar-SA"/>
        </w:rPr>
        <w:t xml:space="preserve"> 1</w:t>
      </w:r>
    </w:p>
    <w:p w14:paraId="2949CD0E" w14:textId="63E332CF" w:rsidR="008D458F" w:rsidRPr="008D458F" w:rsidRDefault="007E3D9F" w:rsidP="008D458F">
      <w:pPr>
        <w:spacing w:after="0" w:line="240" w:lineRule="auto"/>
        <w:jc w:val="right"/>
        <w:rPr>
          <w:bCs/>
          <w:sz w:val="24"/>
          <w:szCs w:val="24"/>
        </w:rPr>
      </w:pPr>
      <w:r w:rsidRPr="007E3D9F">
        <w:rPr>
          <w:sz w:val="22"/>
          <w:lang w:eastAsia="ar-SA"/>
        </w:rPr>
        <w:t xml:space="preserve">к </w:t>
      </w:r>
      <w:r w:rsidR="008D458F">
        <w:rPr>
          <w:sz w:val="22"/>
          <w:lang w:eastAsia="ar-SA"/>
        </w:rPr>
        <w:t>Приложению №4 «</w:t>
      </w:r>
      <w:r w:rsidR="008D458F" w:rsidRPr="008D458F">
        <w:rPr>
          <w:bCs/>
          <w:sz w:val="24"/>
          <w:szCs w:val="24"/>
        </w:rPr>
        <w:t xml:space="preserve">Перечень документов/сведений, являющихся результатом предоставления государственных </w:t>
      </w:r>
      <w:r w:rsidR="008D458F">
        <w:rPr>
          <w:bCs/>
          <w:sz w:val="24"/>
          <w:szCs w:val="24"/>
        </w:rPr>
        <w:br/>
      </w:r>
      <w:r w:rsidR="008D458F" w:rsidRPr="008D458F">
        <w:rPr>
          <w:bCs/>
          <w:sz w:val="24"/>
          <w:szCs w:val="24"/>
        </w:rPr>
        <w:t>и иных услуг, передаваемых (направляемых) в соответствии с настоящим Соглашением</w:t>
      </w:r>
      <w:r w:rsidR="008D458F">
        <w:rPr>
          <w:bCs/>
          <w:sz w:val="24"/>
          <w:szCs w:val="24"/>
        </w:rPr>
        <w:t>»</w:t>
      </w:r>
      <w:bookmarkEnd w:id="0"/>
    </w:p>
    <w:p w14:paraId="0E6C0DC2" w14:textId="0F4C5FCA" w:rsidR="007E3D9F" w:rsidRPr="007E3D9F" w:rsidRDefault="007E3D9F" w:rsidP="007E3D9F">
      <w:pPr>
        <w:jc w:val="right"/>
        <w:rPr>
          <w:sz w:val="22"/>
          <w:lang w:eastAsia="ar-SA"/>
        </w:rPr>
      </w:pPr>
    </w:p>
    <w:bookmarkEnd w:id="1"/>
    <w:p w14:paraId="107A811F" w14:textId="77777777" w:rsidR="007E3D9F" w:rsidRPr="00CA6727" w:rsidRDefault="007E3D9F" w:rsidP="007E3D9F">
      <w:pPr>
        <w:spacing w:line="240" w:lineRule="auto"/>
        <w:jc w:val="right"/>
        <w:rPr>
          <w:szCs w:val="28"/>
          <w:lang w:eastAsia="ar-SA"/>
        </w:rPr>
      </w:pPr>
    </w:p>
    <w:p w14:paraId="46B83716" w14:textId="77777777" w:rsidR="007E3D9F" w:rsidRDefault="007E3D9F" w:rsidP="007E3D9F">
      <w:pPr>
        <w:spacing w:after="523" w:line="241" w:lineRule="auto"/>
        <w:ind w:left="119" w:firstLine="893"/>
        <w:jc w:val="center"/>
        <w:rPr>
          <w:b/>
          <w:color w:val="auto"/>
          <w:szCs w:val="28"/>
          <w:bdr w:val="none" w:sz="0" w:space="0" w:color="auto" w:frame="1"/>
          <w:shd w:val="clear" w:color="auto" w:fill="FFFFFF"/>
        </w:rPr>
      </w:pPr>
      <w:r w:rsidRPr="0095308C">
        <w:rPr>
          <w:b/>
          <w:color w:val="auto"/>
          <w:szCs w:val="28"/>
        </w:rPr>
        <w:t xml:space="preserve">Порядок взаимодействия и документооборота между МФЦ и налоговым (регистрирующим) органом при оказании государственной услуги </w:t>
      </w:r>
      <w:bookmarkStart w:id="2" w:name="_Hlk430975"/>
      <w:r w:rsidRPr="0095308C">
        <w:rPr>
          <w:b/>
          <w:color w:val="auto"/>
          <w:szCs w:val="28"/>
        </w:rPr>
        <w:t>«</w:t>
      </w:r>
      <w:r w:rsidRPr="0095308C">
        <w:rPr>
          <w:b/>
          <w:color w:val="auto"/>
          <w:szCs w:val="28"/>
          <w:bdr w:val="none" w:sz="0" w:space="0" w:color="auto" w:frame="1"/>
          <w:shd w:val="clear" w:color="auto" w:fill="FFFFFF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  <w:r>
        <w:rPr>
          <w:b/>
          <w:color w:val="auto"/>
          <w:szCs w:val="28"/>
          <w:bdr w:val="none" w:sz="0" w:space="0" w:color="auto" w:frame="1"/>
          <w:shd w:val="clear" w:color="auto" w:fill="FFFFFF"/>
        </w:rPr>
        <w:t>»</w:t>
      </w:r>
      <w:bookmarkEnd w:id="2"/>
      <w:r>
        <w:rPr>
          <w:b/>
          <w:color w:val="auto"/>
          <w:szCs w:val="28"/>
          <w:bdr w:val="none" w:sz="0" w:space="0" w:color="auto" w:frame="1"/>
          <w:shd w:val="clear" w:color="auto" w:fill="FFFFFF"/>
        </w:rPr>
        <w:t>.</w:t>
      </w:r>
    </w:p>
    <w:p w14:paraId="24262302" w14:textId="77777777" w:rsidR="007E3D9F" w:rsidRPr="003233F7" w:rsidRDefault="007E3D9F" w:rsidP="007E3D9F">
      <w:pPr>
        <w:pStyle w:val="a3"/>
        <w:numPr>
          <w:ilvl w:val="0"/>
          <w:numId w:val="2"/>
        </w:numPr>
        <w:spacing w:after="0" w:line="360" w:lineRule="auto"/>
        <w:jc w:val="center"/>
        <w:rPr>
          <w:b/>
          <w:color w:val="auto"/>
          <w:szCs w:val="28"/>
        </w:rPr>
      </w:pPr>
      <w:r w:rsidRPr="003233F7">
        <w:rPr>
          <w:b/>
          <w:color w:val="auto"/>
          <w:szCs w:val="28"/>
        </w:rPr>
        <w:t>Общие положения</w:t>
      </w:r>
    </w:p>
    <w:p w14:paraId="03E693F2" w14:textId="3FD2D9DB" w:rsidR="007E3D9F" w:rsidRPr="00CA6727" w:rsidRDefault="007E3D9F" w:rsidP="007E3D9F">
      <w:pPr>
        <w:spacing w:after="0" w:line="360" w:lineRule="auto"/>
        <w:ind w:left="0" w:firstLine="573"/>
        <w:rPr>
          <w:color w:val="auto"/>
          <w:szCs w:val="28"/>
        </w:rPr>
      </w:pPr>
      <w:r w:rsidRPr="00CA6727">
        <w:rPr>
          <w:color w:val="auto"/>
          <w:szCs w:val="28"/>
        </w:rPr>
        <w:t>1.</w:t>
      </w:r>
      <w:r w:rsidR="00564D2B">
        <w:rPr>
          <w:color w:val="auto"/>
          <w:szCs w:val="28"/>
        </w:rPr>
        <w:t>1.</w:t>
      </w:r>
      <w:r w:rsidRPr="00CA6727">
        <w:rPr>
          <w:color w:val="auto"/>
          <w:szCs w:val="28"/>
        </w:rPr>
        <w:t xml:space="preserve"> </w:t>
      </w:r>
      <w:r w:rsidRPr="00942859">
        <w:rPr>
          <w:color w:val="auto"/>
          <w:szCs w:val="28"/>
        </w:rPr>
        <w:t xml:space="preserve">Данный Порядок регулирует организацию предоставления </w:t>
      </w:r>
      <w:bookmarkStart w:id="3" w:name="_Hlk965252"/>
      <w:r w:rsidRPr="00942859">
        <w:rPr>
          <w:color w:val="auto"/>
          <w:szCs w:val="28"/>
        </w:rPr>
        <w:t xml:space="preserve">государственной услуги по государственной </w:t>
      </w:r>
      <w:r w:rsidRPr="00942859">
        <w:rPr>
          <w:szCs w:val="28"/>
          <w:bdr w:val="none" w:sz="0" w:space="0" w:color="auto" w:frame="1"/>
          <w:shd w:val="clear" w:color="auto" w:fill="FFFFFF"/>
        </w:rPr>
        <w:t>регистрации юридических лиц, физических лиц в качестве индивидуальных предпринимателей и крестьянских (фермерских) хозяйств</w:t>
      </w:r>
      <w:bookmarkEnd w:id="3"/>
      <w:r w:rsidRPr="00942859">
        <w:rPr>
          <w:color w:val="auto"/>
          <w:szCs w:val="28"/>
        </w:rPr>
        <w:t xml:space="preserve"> (далее государственная услуга) на базе </w:t>
      </w:r>
      <w:r>
        <w:rPr>
          <w:color w:val="auto"/>
          <w:szCs w:val="28"/>
        </w:rPr>
        <w:t>многофункциональных центов предоставления государственных и муниципальных услуг</w:t>
      </w:r>
      <w:r w:rsidRPr="0094285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(далее – МФЦ), </w:t>
      </w:r>
      <w:r w:rsidRPr="00942859">
        <w:rPr>
          <w:color w:val="auto"/>
          <w:szCs w:val="28"/>
        </w:rPr>
        <w:t xml:space="preserve">определяет особенности информационного обмена между </w:t>
      </w:r>
      <w:r w:rsidRPr="00942859">
        <w:rPr>
          <w:bCs/>
          <w:color w:val="auto"/>
          <w:szCs w:val="28"/>
        </w:rPr>
        <w:t>«</w:t>
      </w:r>
      <w:r>
        <w:rPr>
          <w:bCs/>
          <w:color w:val="auto"/>
          <w:szCs w:val="28"/>
        </w:rPr>
        <w:t>Управлением Федеральной налоговой службы по Самарской области»</w:t>
      </w:r>
      <w:r w:rsidRPr="00CA6727">
        <w:rPr>
          <w:color w:val="auto"/>
          <w:szCs w:val="28"/>
        </w:rPr>
        <w:t xml:space="preserve"> (далее – </w:t>
      </w:r>
      <w:r>
        <w:rPr>
          <w:color w:val="auto"/>
          <w:szCs w:val="28"/>
        </w:rPr>
        <w:t>Регистрирующий орган</w:t>
      </w:r>
      <w:r w:rsidRPr="00CA6727">
        <w:rPr>
          <w:color w:val="auto"/>
          <w:szCs w:val="28"/>
        </w:rPr>
        <w:t>) и МФЦ</w:t>
      </w:r>
      <w:r>
        <w:rPr>
          <w:color w:val="auto"/>
          <w:szCs w:val="28"/>
        </w:rPr>
        <w:t xml:space="preserve">. </w:t>
      </w:r>
      <w:r w:rsidRPr="00CA6727">
        <w:rPr>
          <w:color w:val="auto"/>
          <w:szCs w:val="28"/>
        </w:rPr>
        <w:t xml:space="preserve"> </w:t>
      </w:r>
    </w:p>
    <w:p w14:paraId="3FC65DA4" w14:textId="4C169708" w:rsidR="007E3D9F" w:rsidRPr="00645754" w:rsidRDefault="00564D2B" w:rsidP="007E3D9F">
      <w:pPr>
        <w:spacing w:after="0" w:line="360" w:lineRule="auto"/>
        <w:ind w:left="0" w:firstLine="571"/>
        <w:rPr>
          <w:color w:val="auto"/>
          <w:szCs w:val="28"/>
        </w:rPr>
      </w:pPr>
      <w:r>
        <w:rPr>
          <w:color w:val="auto"/>
          <w:szCs w:val="28"/>
        </w:rPr>
        <w:t>1.</w:t>
      </w:r>
      <w:r w:rsidR="007E3D9F" w:rsidRPr="00CA6727">
        <w:rPr>
          <w:color w:val="auto"/>
          <w:szCs w:val="28"/>
        </w:rPr>
        <w:t xml:space="preserve">2. </w:t>
      </w:r>
      <w:r w:rsidR="007E3D9F">
        <w:rPr>
          <w:color w:val="auto"/>
          <w:szCs w:val="28"/>
        </w:rPr>
        <w:t>Организация п</w:t>
      </w:r>
      <w:r w:rsidR="007E3D9F" w:rsidRPr="00CA6727">
        <w:rPr>
          <w:color w:val="auto"/>
          <w:szCs w:val="28"/>
        </w:rPr>
        <w:t>редоставлени</w:t>
      </w:r>
      <w:r w:rsidR="007E3D9F">
        <w:rPr>
          <w:color w:val="auto"/>
          <w:szCs w:val="28"/>
        </w:rPr>
        <w:t>я</w:t>
      </w:r>
      <w:r w:rsidR="007E3D9F" w:rsidRPr="00CA6727">
        <w:rPr>
          <w:color w:val="auto"/>
          <w:szCs w:val="28"/>
        </w:rPr>
        <w:t xml:space="preserve"> государственной услуги осуществляется в </w:t>
      </w:r>
      <w:r w:rsidR="007E3D9F" w:rsidRPr="00645754">
        <w:rPr>
          <w:color w:val="auto"/>
          <w:szCs w:val="28"/>
        </w:rPr>
        <w:t xml:space="preserve">соответствии с: </w:t>
      </w:r>
    </w:p>
    <w:p w14:paraId="3803354B" w14:textId="77777777" w:rsidR="007E3D9F" w:rsidRDefault="007E3D9F" w:rsidP="00823F7F">
      <w:pPr>
        <w:spacing w:after="0" w:line="360" w:lineRule="auto"/>
        <w:ind w:left="0" w:firstLine="0"/>
        <w:rPr>
          <w:color w:val="auto"/>
          <w:szCs w:val="28"/>
        </w:rPr>
      </w:pPr>
      <w:r w:rsidRPr="00645754">
        <w:rPr>
          <w:color w:val="auto"/>
          <w:szCs w:val="28"/>
        </w:rPr>
        <w:t>- Федеральным законом от 27.07.2010 г. № 210-ФЗ «Об организации предоставления государственных и муниципальных услуг»;</w:t>
      </w:r>
    </w:p>
    <w:p w14:paraId="6E205A7B" w14:textId="77777777" w:rsidR="007E3D9F" w:rsidRPr="00645754" w:rsidRDefault="007E3D9F" w:rsidP="00823F7F">
      <w:pPr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Pr="00645754">
        <w:rPr>
          <w:color w:val="auto"/>
          <w:szCs w:val="28"/>
        </w:rPr>
        <w:t xml:space="preserve">Федеральным законом </w:t>
      </w:r>
      <w:r>
        <w:rPr>
          <w:color w:val="auto"/>
          <w:szCs w:val="28"/>
        </w:rPr>
        <w:t>от 08.08.2001</w:t>
      </w:r>
      <w:r w:rsidRPr="00B64BF1">
        <w:rPr>
          <w:color w:val="auto"/>
          <w:szCs w:val="28"/>
        </w:rPr>
        <w:t xml:space="preserve"> № 129-ФЗ «О государственной регистрации юридических лиц и индивидуальных предпринимателей»</w:t>
      </w:r>
    </w:p>
    <w:p w14:paraId="6A3C1186" w14:textId="6F5260AC" w:rsidR="007E3D9F" w:rsidRDefault="007E3D9F" w:rsidP="00823F7F">
      <w:pPr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645754">
        <w:rPr>
          <w:color w:val="auto"/>
          <w:szCs w:val="28"/>
        </w:rPr>
        <w:t xml:space="preserve">- </w:t>
      </w:r>
      <w:bookmarkStart w:id="4" w:name="_Hlk434199"/>
      <w:r w:rsidRPr="00645754">
        <w:rPr>
          <w:color w:val="auto"/>
          <w:szCs w:val="28"/>
        </w:rPr>
        <w:t>Приказом</w:t>
      </w:r>
      <w:r w:rsidRPr="00645754">
        <w:rPr>
          <w:szCs w:val="28"/>
        </w:rPr>
        <w:t xml:space="preserve"> </w:t>
      </w:r>
      <w:bookmarkStart w:id="5" w:name="_Hlk434140"/>
      <w:bookmarkEnd w:id="4"/>
      <w:r w:rsidR="006F44D2" w:rsidRPr="006F44D2">
        <w:rPr>
          <w:szCs w:val="28"/>
        </w:rPr>
        <w:t xml:space="preserve">ФНС России от 13.01.2020 </w:t>
      </w:r>
      <w:r w:rsidR="006F44D2">
        <w:rPr>
          <w:szCs w:val="28"/>
        </w:rPr>
        <w:t>№</w:t>
      </w:r>
      <w:r w:rsidR="006F44D2" w:rsidRPr="006F44D2">
        <w:rPr>
          <w:szCs w:val="28"/>
        </w:rPr>
        <w:t xml:space="preserve"> ММВ-7-14/12@ </w:t>
      </w:r>
      <w:r w:rsidR="00823F7F">
        <w:rPr>
          <w:szCs w:val="28"/>
        </w:rPr>
        <w:br/>
      </w:r>
      <w:r w:rsidR="006F44D2">
        <w:rPr>
          <w:szCs w:val="28"/>
        </w:rPr>
        <w:t>«</w:t>
      </w:r>
      <w:r w:rsidR="006F44D2" w:rsidRPr="006F44D2">
        <w:rPr>
          <w:szCs w:val="28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6F44D2">
        <w:rPr>
          <w:szCs w:val="28"/>
        </w:rPr>
        <w:t xml:space="preserve">» </w:t>
      </w:r>
      <w:r w:rsidRPr="00645754">
        <w:rPr>
          <w:color w:val="auto"/>
          <w:szCs w:val="28"/>
        </w:rPr>
        <w:t xml:space="preserve">(далее </w:t>
      </w:r>
      <w:r>
        <w:rPr>
          <w:color w:val="auto"/>
          <w:szCs w:val="28"/>
        </w:rPr>
        <w:t>- Р</w:t>
      </w:r>
      <w:r w:rsidRPr="00645754">
        <w:rPr>
          <w:color w:val="auto"/>
          <w:szCs w:val="28"/>
        </w:rPr>
        <w:t>егламент);</w:t>
      </w:r>
    </w:p>
    <w:p w14:paraId="249C13A2" w14:textId="4653A3FD" w:rsidR="006F44D2" w:rsidRPr="00645754" w:rsidRDefault="006F44D2" w:rsidP="00823F7F">
      <w:pPr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- </w:t>
      </w:r>
      <w:r w:rsidRPr="006F44D2">
        <w:rPr>
          <w:color w:val="auto"/>
          <w:szCs w:val="28"/>
        </w:rPr>
        <w:t>Приказ</w:t>
      </w:r>
      <w:r>
        <w:rPr>
          <w:color w:val="auto"/>
          <w:szCs w:val="28"/>
        </w:rPr>
        <w:t>ом</w:t>
      </w:r>
      <w:r w:rsidRPr="006F44D2">
        <w:rPr>
          <w:color w:val="auto"/>
          <w:szCs w:val="28"/>
        </w:rPr>
        <w:t xml:space="preserve"> ФНС России от 12.10.2020 </w:t>
      </w:r>
      <w:r>
        <w:rPr>
          <w:color w:val="auto"/>
          <w:szCs w:val="28"/>
        </w:rPr>
        <w:t>№</w:t>
      </w:r>
      <w:r w:rsidRPr="006F44D2">
        <w:rPr>
          <w:color w:val="auto"/>
          <w:szCs w:val="28"/>
        </w:rPr>
        <w:t xml:space="preserve"> ЕД-7-14/743@ </w:t>
      </w:r>
      <w:r w:rsidR="00823F7F">
        <w:rPr>
          <w:color w:val="auto"/>
          <w:szCs w:val="28"/>
        </w:rPr>
        <w:br/>
      </w:r>
      <w:r>
        <w:rPr>
          <w:color w:val="auto"/>
          <w:szCs w:val="28"/>
        </w:rPr>
        <w:t>«</w:t>
      </w:r>
      <w:r w:rsidRPr="006F44D2">
        <w:rPr>
          <w:color w:val="auto"/>
          <w:szCs w:val="28"/>
        </w:rPr>
        <w:t>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</w:t>
      </w:r>
      <w:r>
        <w:rPr>
          <w:color w:val="auto"/>
          <w:szCs w:val="28"/>
        </w:rPr>
        <w:t>»;</w:t>
      </w:r>
    </w:p>
    <w:bookmarkEnd w:id="5"/>
    <w:p w14:paraId="1D7930CD" w14:textId="77777777" w:rsidR="007E3D9F" w:rsidRDefault="007E3D9F" w:rsidP="00823F7F">
      <w:pPr>
        <w:spacing w:after="0" w:line="360" w:lineRule="auto"/>
        <w:ind w:left="0" w:firstLine="0"/>
        <w:rPr>
          <w:color w:val="auto"/>
          <w:szCs w:val="28"/>
        </w:rPr>
      </w:pPr>
      <w:r w:rsidRPr="00CA6727">
        <w:rPr>
          <w:color w:val="auto"/>
          <w:szCs w:val="28"/>
        </w:rPr>
        <w:t>- настоящим Порядком.</w:t>
      </w:r>
    </w:p>
    <w:p w14:paraId="4D51EA42" w14:textId="34865FE7" w:rsidR="007E3D9F" w:rsidRDefault="00564D2B" w:rsidP="007E3D9F">
      <w:pPr>
        <w:spacing w:after="0" w:line="36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1.</w:t>
      </w:r>
      <w:r w:rsidR="007E3D9F">
        <w:rPr>
          <w:color w:val="auto"/>
          <w:szCs w:val="28"/>
        </w:rPr>
        <w:t xml:space="preserve">3. </w:t>
      </w:r>
      <w:r w:rsidR="007E3D9F" w:rsidRPr="00DD5FB0">
        <w:rPr>
          <w:color w:val="auto"/>
          <w:szCs w:val="28"/>
        </w:rPr>
        <w:t xml:space="preserve">Представленные в </w:t>
      </w:r>
      <w:r w:rsidR="007E3D9F">
        <w:rPr>
          <w:color w:val="auto"/>
          <w:szCs w:val="28"/>
        </w:rPr>
        <w:t>МФЦ</w:t>
      </w:r>
      <w:r w:rsidR="007E3D9F" w:rsidRPr="00DD5FB0">
        <w:rPr>
          <w:color w:val="auto"/>
          <w:szCs w:val="28"/>
        </w:rPr>
        <w:t xml:space="preserve"> </w:t>
      </w:r>
      <w:r w:rsidR="007E3D9F">
        <w:rPr>
          <w:color w:val="auto"/>
          <w:szCs w:val="28"/>
        </w:rPr>
        <w:t xml:space="preserve">заявителем </w:t>
      </w:r>
      <w:r w:rsidR="007E3D9F" w:rsidRPr="00DD5FB0">
        <w:rPr>
          <w:color w:val="auto"/>
          <w:szCs w:val="28"/>
        </w:rPr>
        <w:t xml:space="preserve">документы направляются </w:t>
      </w:r>
      <w:r w:rsidR="007E3D9F">
        <w:rPr>
          <w:color w:val="auto"/>
          <w:szCs w:val="28"/>
        </w:rPr>
        <w:t>МФЦ</w:t>
      </w:r>
      <w:r w:rsidR="007E3D9F" w:rsidRPr="00DD5FB0">
        <w:rPr>
          <w:color w:val="auto"/>
          <w:szCs w:val="28"/>
        </w:rPr>
        <w:t xml:space="preserve"> в</w:t>
      </w:r>
      <w:r w:rsidR="007E3D9F" w:rsidRPr="003E4466">
        <w:rPr>
          <w:szCs w:val="28"/>
        </w:rPr>
        <w:t xml:space="preserve"> </w:t>
      </w:r>
      <w:r w:rsidR="006F44D2">
        <w:rPr>
          <w:szCs w:val="28"/>
        </w:rPr>
        <w:t>Межрайонную инспекцию Федеральной налоговой службы № 20 по Самарской области</w:t>
      </w:r>
      <w:r w:rsidR="00FD0FE2">
        <w:rPr>
          <w:szCs w:val="28"/>
        </w:rPr>
        <w:t xml:space="preserve"> (далее - </w:t>
      </w:r>
      <w:r w:rsidR="00FD0FE2">
        <w:rPr>
          <w:color w:val="auto"/>
          <w:szCs w:val="28"/>
        </w:rPr>
        <w:t>Регистрирующий орган)</w:t>
      </w:r>
      <w:r w:rsidR="007E3D9F" w:rsidRPr="003E4466">
        <w:rPr>
          <w:szCs w:val="28"/>
        </w:rPr>
        <w:t xml:space="preserve"> </w:t>
      </w:r>
      <w:r w:rsidR="007E3D9F" w:rsidRPr="00DD5FB0">
        <w:rPr>
          <w:color w:val="auto"/>
          <w:szCs w:val="28"/>
        </w:rPr>
        <w:t>в форме электронных документов, подписанных усиленной квалифицированной электронной подписью, с использованием единой системы межведомственного электронного взаимодействия</w:t>
      </w:r>
      <w:r w:rsidR="006F44D2">
        <w:rPr>
          <w:color w:val="auto"/>
          <w:szCs w:val="28"/>
        </w:rPr>
        <w:t xml:space="preserve"> (СМЭВ)</w:t>
      </w:r>
      <w:r w:rsidR="007E3D9F" w:rsidRPr="00DD5FB0">
        <w:rPr>
          <w:color w:val="auto"/>
          <w:szCs w:val="28"/>
        </w:rPr>
        <w:t>.</w:t>
      </w:r>
      <w:r w:rsidR="007E3D9F">
        <w:rPr>
          <w:color w:val="auto"/>
          <w:szCs w:val="28"/>
        </w:rPr>
        <w:t xml:space="preserve"> </w:t>
      </w:r>
    </w:p>
    <w:p w14:paraId="5A94D23F" w14:textId="1838FA0C" w:rsidR="007E3D9F" w:rsidRDefault="00564D2B" w:rsidP="007E3D9F">
      <w:pPr>
        <w:spacing w:after="0" w:line="36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1.</w:t>
      </w:r>
      <w:r w:rsidR="007E3D9F">
        <w:rPr>
          <w:color w:val="auto"/>
          <w:szCs w:val="28"/>
        </w:rPr>
        <w:t>4. В</w:t>
      </w:r>
      <w:r w:rsidR="007E3D9F" w:rsidRPr="0047511F">
        <w:rPr>
          <w:color w:val="auto"/>
          <w:szCs w:val="28"/>
        </w:rPr>
        <w:t xml:space="preserve"> случае обращения заявителя в МФЦ на основании пункта 7 статьи 9 Закона № 129-ФЗ «О государственной регистрации юридических лиц и индивидуальных предпринимателей» (при вынесении </w:t>
      </w:r>
      <w:r w:rsidR="007E3D9F">
        <w:rPr>
          <w:color w:val="auto"/>
          <w:szCs w:val="28"/>
        </w:rPr>
        <w:t xml:space="preserve">регистрирующим органом </w:t>
      </w:r>
      <w:r w:rsidR="007E3D9F" w:rsidRPr="0047511F">
        <w:rPr>
          <w:color w:val="auto"/>
          <w:szCs w:val="28"/>
        </w:rPr>
        <w:t xml:space="preserve">решения об отказе в государственной регистрации в соответствии </w:t>
      </w:r>
      <w:r w:rsidR="007E3D9F" w:rsidRPr="00030C16">
        <w:rPr>
          <w:color w:val="auto"/>
          <w:szCs w:val="28"/>
        </w:rPr>
        <w:t xml:space="preserve">с </w:t>
      </w:r>
      <w:hyperlink r:id="rId8" w:history="1">
        <w:r w:rsidR="007E3D9F" w:rsidRPr="00030C16">
          <w:rPr>
            <w:rStyle w:val="a4"/>
            <w:color w:val="auto"/>
            <w:szCs w:val="28"/>
            <w:u w:val="none"/>
          </w:rPr>
          <w:t>подпунктами «а</w:t>
        </w:r>
      </w:hyperlink>
      <w:r w:rsidR="007E3D9F" w:rsidRPr="00030C16">
        <w:rPr>
          <w:color w:val="auto"/>
          <w:szCs w:val="28"/>
        </w:rPr>
        <w:t xml:space="preserve">», </w:t>
      </w:r>
      <w:hyperlink r:id="rId9" w:history="1">
        <w:r w:rsidR="007E3D9F" w:rsidRPr="00030C16">
          <w:rPr>
            <w:rStyle w:val="a4"/>
            <w:color w:val="auto"/>
            <w:szCs w:val="28"/>
            <w:u w:val="none"/>
          </w:rPr>
          <w:t>«ц» пункта 1 статьи 23</w:t>
        </w:r>
      </w:hyperlink>
      <w:r w:rsidR="007E3D9F" w:rsidRPr="00030C16">
        <w:rPr>
          <w:color w:val="auto"/>
          <w:szCs w:val="28"/>
        </w:rPr>
        <w:t xml:space="preserve"> данного закона) передача  МФЦ документов </w:t>
      </w:r>
      <w:r w:rsidR="007E3D9F">
        <w:rPr>
          <w:color w:val="auto"/>
          <w:szCs w:val="28"/>
        </w:rPr>
        <w:t xml:space="preserve">заявителя в регистрирующий орган осуществляется на бумажном носителе </w:t>
      </w:r>
      <w:r w:rsidR="007E3D9F" w:rsidRPr="0047511F">
        <w:rPr>
          <w:color w:val="auto"/>
          <w:szCs w:val="28"/>
        </w:rPr>
        <w:t xml:space="preserve">непосредственно в </w:t>
      </w:r>
      <w:r w:rsidR="006F44D2">
        <w:rPr>
          <w:color w:val="auto"/>
          <w:szCs w:val="28"/>
        </w:rPr>
        <w:t>единый регистрирующий орган</w:t>
      </w:r>
      <w:r w:rsidR="007E3D9F" w:rsidRPr="0047511F">
        <w:rPr>
          <w:color w:val="auto"/>
          <w:szCs w:val="28"/>
        </w:rPr>
        <w:t xml:space="preserve"> </w:t>
      </w:r>
      <w:r w:rsidR="00FD0FE2">
        <w:rPr>
          <w:color w:val="auto"/>
          <w:szCs w:val="28"/>
        </w:rPr>
        <w:t xml:space="preserve">на территории </w:t>
      </w:r>
      <w:r w:rsidR="007E3D9F" w:rsidRPr="0047511F">
        <w:rPr>
          <w:color w:val="auto"/>
          <w:szCs w:val="28"/>
        </w:rPr>
        <w:t xml:space="preserve"> Самар</w:t>
      </w:r>
      <w:r w:rsidR="00FD0FE2">
        <w:rPr>
          <w:color w:val="auto"/>
          <w:szCs w:val="28"/>
        </w:rPr>
        <w:t>ской области</w:t>
      </w:r>
      <w:r w:rsidR="007E3D9F" w:rsidRPr="0047511F">
        <w:rPr>
          <w:color w:val="auto"/>
          <w:szCs w:val="28"/>
        </w:rPr>
        <w:t xml:space="preserve"> по адресу: г. Самара, ул. Сергея Лазо, 2а</w:t>
      </w:r>
      <w:r w:rsidR="007E3D9F">
        <w:rPr>
          <w:color w:val="auto"/>
          <w:szCs w:val="28"/>
        </w:rPr>
        <w:t xml:space="preserve"> </w:t>
      </w:r>
      <w:r w:rsidR="007E3D9F" w:rsidRPr="00AC7576">
        <w:rPr>
          <w:color w:val="auto"/>
          <w:szCs w:val="28"/>
        </w:rPr>
        <w:t xml:space="preserve">не позднее 5 (пяти) рабочих дней, следующих за днем подачи запроса </w:t>
      </w:r>
      <w:r w:rsidR="007E3D9F">
        <w:rPr>
          <w:color w:val="auto"/>
          <w:szCs w:val="28"/>
        </w:rPr>
        <w:t>з</w:t>
      </w:r>
      <w:r w:rsidR="007E3D9F" w:rsidRPr="00AC7576">
        <w:rPr>
          <w:color w:val="auto"/>
          <w:szCs w:val="28"/>
        </w:rPr>
        <w:t>аявителя</w:t>
      </w:r>
      <w:r w:rsidR="007E3D9F">
        <w:rPr>
          <w:color w:val="auto"/>
          <w:szCs w:val="28"/>
        </w:rPr>
        <w:t xml:space="preserve">, в соответствии с </w:t>
      </w:r>
      <w:r w:rsidR="007E3D9F" w:rsidRPr="003E4466">
        <w:rPr>
          <w:rFonts w:eastAsia="Calibri"/>
          <w:szCs w:val="28"/>
        </w:rPr>
        <w:t xml:space="preserve">Порядком передачи документов и выдачи результатов предоставления государственной </w:t>
      </w:r>
      <w:r w:rsidR="007E3D9F" w:rsidRPr="008D458F">
        <w:rPr>
          <w:rFonts w:eastAsia="Calibri"/>
          <w:color w:val="auto"/>
          <w:szCs w:val="28"/>
        </w:rPr>
        <w:t xml:space="preserve">услуги </w:t>
      </w:r>
      <w:r w:rsidR="009377A1" w:rsidRPr="008D458F">
        <w:rPr>
          <w:rFonts w:eastAsia="Calibri"/>
          <w:color w:val="auto"/>
          <w:szCs w:val="28"/>
        </w:rPr>
        <w:t xml:space="preserve">на бумажном носителе, </w:t>
      </w:r>
      <w:r w:rsidR="007E3D9F" w:rsidRPr="008D458F">
        <w:rPr>
          <w:rFonts w:eastAsia="Calibri"/>
          <w:color w:val="auto"/>
          <w:szCs w:val="28"/>
        </w:rPr>
        <w:t xml:space="preserve">согласно Приложению № </w:t>
      </w:r>
      <w:r w:rsidR="00E4754F" w:rsidRPr="008D458F">
        <w:rPr>
          <w:rFonts w:eastAsia="Calibri"/>
          <w:color w:val="auto"/>
          <w:szCs w:val="28"/>
        </w:rPr>
        <w:t>6</w:t>
      </w:r>
      <w:r w:rsidR="007E3D9F" w:rsidRPr="008D458F">
        <w:rPr>
          <w:rFonts w:eastAsia="Calibri"/>
          <w:color w:val="auto"/>
          <w:szCs w:val="28"/>
        </w:rPr>
        <w:t xml:space="preserve"> к </w:t>
      </w:r>
      <w:r w:rsidR="007E3D9F" w:rsidRPr="003E4466">
        <w:rPr>
          <w:rFonts w:eastAsia="Calibri"/>
          <w:szCs w:val="28"/>
        </w:rPr>
        <w:t>Соглашению</w:t>
      </w:r>
      <w:r w:rsidR="007E3D9F">
        <w:rPr>
          <w:rFonts w:eastAsia="Calibri"/>
          <w:szCs w:val="28"/>
        </w:rPr>
        <w:t xml:space="preserve"> о взаимодействии</w:t>
      </w:r>
      <w:r w:rsidR="007E3D9F" w:rsidRPr="00AC7576">
        <w:rPr>
          <w:color w:val="auto"/>
          <w:szCs w:val="28"/>
        </w:rPr>
        <w:t xml:space="preserve">. При этом, срок предоставления государственной услуги исчисляется со следующего рабочего дня, следующего за днем предоставления МФЦ документов </w:t>
      </w:r>
      <w:r w:rsidR="007E3D9F">
        <w:rPr>
          <w:color w:val="auto"/>
          <w:szCs w:val="28"/>
        </w:rPr>
        <w:t>з</w:t>
      </w:r>
      <w:r w:rsidR="007E3D9F" w:rsidRPr="00AC7576">
        <w:rPr>
          <w:color w:val="auto"/>
          <w:szCs w:val="28"/>
        </w:rPr>
        <w:t>аявител</w:t>
      </w:r>
      <w:r w:rsidR="007E3D9F">
        <w:rPr>
          <w:color w:val="auto"/>
          <w:szCs w:val="28"/>
        </w:rPr>
        <w:t>я</w:t>
      </w:r>
      <w:r w:rsidR="007E3D9F" w:rsidRPr="00AC7576">
        <w:rPr>
          <w:color w:val="auto"/>
          <w:szCs w:val="28"/>
        </w:rPr>
        <w:t xml:space="preserve"> в </w:t>
      </w:r>
      <w:r w:rsidR="006F44D2">
        <w:rPr>
          <w:color w:val="auto"/>
          <w:szCs w:val="28"/>
        </w:rPr>
        <w:t xml:space="preserve">налоговый </w:t>
      </w:r>
      <w:proofErr w:type="gramStart"/>
      <w:r w:rsidR="006F44D2">
        <w:rPr>
          <w:color w:val="auto"/>
          <w:szCs w:val="28"/>
        </w:rPr>
        <w:t>орган.*</w:t>
      </w:r>
      <w:proofErr w:type="gramEnd"/>
    </w:p>
    <w:p w14:paraId="1A52A6C9" w14:textId="319E37A2" w:rsidR="007E3D9F" w:rsidRPr="006F44D2" w:rsidRDefault="006F44D2" w:rsidP="007E3D9F">
      <w:pPr>
        <w:spacing w:after="0" w:line="360" w:lineRule="auto"/>
        <w:ind w:left="0"/>
        <w:rPr>
          <w:color w:val="auto"/>
          <w:sz w:val="20"/>
          <w:szCs w:val="20"/>
        </w:rPr>
      </w:pPr>
      <w:r w:rsidRPr="006F44D2">
        <w:rPr>
          <w:color w:val="auto"/>
          <w:sz w:val="20"/>
          <w:szCs w:val="20"/>
        </w:rPr>
        <w:t xml:space="preserve">*Доставка </w:t>
      </w:r>
      <w:r w:rsidR="00FD0FE2">
        <w:rPr>
          <w:color w:val="auto"/>
          <w:sz w:val="20"/>
          <w:szCs w:val="20"/>
        </w:rPr>
        <w:t xml:space="preserve">МФЦ </w:t>
      </w:r>
      <w:r w:rsidRPr="006F44D2">
        <w:rPr>
          <w:color w:val="auto"/>
          <w:sz w:val="20"/>
          <w:szCs w:val="20"/>
        </w:rPr>
        <w:t xml:space="preserve">документов на бумажном носителе применяется до технической реализации </w:t>
      </w:r>
      <w:r>
        <w:rPr>
          <w:color w:val="auto"/>
          <w:sz w:val="20"/>
          <w:szCs w:val="20"/>
        </w:rPr>
        <w:t xml:space="preserve">возможности </w:t>
      </w:r>
      <w:r w:rsidRPr="006F44D2">
        <w:rPr>
          <w:color w:val="auto"/>
          <w:sz w:val="20"/>
          <w:szCs w:val="20"/>
        </w:rPr>
        <w:t>передачи документов посредством СМЭВ</w:t>
      </w:r>
      <w:r>
        <w:rPr>
          <w:color w:val="auto"/>
          <w:sz w:val="20"/>
          <w:szCs w:val="20"/>
        </w:rPr>
        <w:t>.</w:t>
      </w:r>
    </w:p>
    <w:p w14:paraId="6FD53612" w14:textId="77777777" w:rsidR="007E3D9F" w:rsidRDefault="007E3D9F" w:rsidP="007E3D9F">
      <w:pPr>
        <w:pStyle w:val="1"/>
        <w:spacing w:after="0" w:line="240" w:lineRule="auto"/>
        <w:ind w:left="0" w:right="0" w:firstLine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2. </w:t>
      </w:r>
      <w:r w:rsidRPr="00CA6727">
        <w:rPr>
          <w:b/>
          <w:color w:val="auto"/>
          <w:sz w:val="28"/>
          <w:szCs w:val="28"/>
        </w:rPr>
        <w:t xml:space="preserve">Прием заявления и документов, необходимых </w:t>
      </w:r>
      <w:r w:rsidRPr="00CA6727">
        <w:rPr>
          <w:b/>
          <w:color w:val="auto"/>
          <w:sz w:val="28"/>
          <w:szCs w:val="28"/>
        </w:rPr>
        <w:br/>
        <w:t>для предоставления государственной услуги</w:t>
      </w:r>
    </w:p>
    <w:p w14:paraId="61885490" w14:textId="77777777" w:rsidR="007E3D9F" w:rsidRPr="003233F7" w:rsidRDefault="007E3D9F" w:rsidP="007E3D9F">
      <w:pPr>
        <w:rPr>
          <w:color w:val="auto"/>
          <w:sz w:val="16"/>
          <w:szCs w:val="16"/>
        </w:rPr>
      </w:pPr>
    </w:p>
    <w:p w14:paraId="4620F440" w14:textId="463292BE" w:rsidR="007E3D9F" w:rsidRPr="00450E91" w:rsidRDefault="00564D2B" w:rsidP="007E3D9F">
      <w:pPr>
        <w:spacing w:after="0" w:line="360" w:lineRule="auto"/>
        <w:ind w:left="0" w:firstLine="720"/>
        <w:rPr>
          <w:color w:val="auto"/>
          <w:szCs w:val="28"/>
        </w:rPr>
      </w:pPr>
      <w:r>
        <w:rPr>
          <w:color w:val="auto"/>
          <w:szCs w:val="28"/>
        </w:rPr>
        <w:t>2.</w:t>
      </w:r>
      <w:r w:rsidR="007E3D9F">
        <w:rPr>
          <w:color w:val="auto"/>
          <w:szCs w:val="28"/>
        </w:rPr>
        <w:t>1</w:t>
      </w:r>
      <w:r w:rsidR="007E3D9F" w:rsidRPr="00751BA7">
        <w:rPr>
          <w:color w:val="auto"/>
          <w:szCs w:val="28"/>
        </w:rPr>
        <w:t>. Сотрудник МФЦ перед началом оказания услуги разъясняет заявителю особенности порядка приема документов и передачи их в налоговый орган в электронном виде посредством сканирования</w:t>
      </w:r>
      <w:r w:rsidR="00823F7F">
        <w:rPr>
          <w:color w:val="auto"/>
          <w:szCs w:val="28"/>
        </w:rPr>
        <w:t>,</w:t>
      </w:r>
      <w:r w:rsidR="007E3D9F" w:rsidRPr="00751BA7">
        <w:rPr>
          <w:color w:val="auto"/>
          <w:szCs w:val="28"/>
        </w:rPr>
        <w:t xml:space="preserve"> и информирует заявителя</w:t>
      </w:r>
      <w:r w:rsidR="00823F7F">
        <w:rPr>
          <w:color w:val="auto"/>
          <w:szCs w:val="28"/>
        </w:rPr>
        <w:t>,</w:t>
      </w:r>
      <w:r w:rsidR="007E3D9F" w:rsidRPr="00751BA7">
        <w:rPr>
          <w:color w:val="auto"/>
          <w:szCs w:val="28"/>
        </w:rPr>
        <w:t xml:space="preserve"> о возможной </w:t>
      </w:r>
      <w:r w:rsidR="007E3D9F" w:rsidRPr="00450E91">
        <w:rPr>
          <w:color w:val="auto"/>
          <w:szCs w:val="28"/>
        </w:rPr>
        <w:t>необходимости «расшивания» предоставленных документов в целях сканирования. Согласие заявителя оформляется в письменном виде (путем нанесения соответствующей надписи на заявление-расписку.</w:t>
      </w:r>
      <w:r w:rsidR="007E3D9F" w:rsidRPr="00450E91">
        <w:rPr>
          <w:color w:val="auto"/>
          <w:szCs w:val="28"/>
        </w:rPr>
        <w:tab/>
      </w:r>
    </w:p>
    <w:p w14:paraId="79471037" w14:textId="77777777" w:rsidR="007E3D9F" w:rsidRPr="007A27D1" w:rsidRDefault="007E3D9F" w:rsidP="007E3D9F">
      <w:pPr>
        <w:spacing w:after="0" w:line="360" w:lineRule="auto"/>
        <w:ind w:left="0" w:firstLine="720"/>
        <w:rPr>
          <w:color w:val="auto"/>
          <w:szCs w:val="28"/>
        </w:rPr>
      </w:pPr>
      <w:r w:rsidRPr="00751BA7">
        <w:rPr>
          <w:color w:val="auto"/>
          <w:szCs w:val="28"/>
        </w:rPr>
        <w:t xml:space="preserve">В случае отказа заявителя, и (или) технической сложности перевода документов в электронный вид, сотрудник МФЦ разъясняет заявителю особенности </w:t>
      </w:r>
      <w:r w:rsidRPr="007A27D1">
        <w:rPr>
          <w:color w:val="auto"/>
          <w:szCs w:val="28"/>
        </w:rPr>
        <w:t xml:space="preserve">документооборота с регистрирующим органом и предлагает обратиться за получением услуги в Регистрирующий орган лично, </w:t>
      </w:r>
      <w:r w:rsidRPr="007A27D1">
        <w:rPr>
          <w:rFonts w:eastAsiaTheme="minorHAnsi"/>
          <w:color w:val="auto"/>
          <w:szCs w:val="28"/>
          <w:lang w:eastAsia="en-US"/>
        </w:rPr>
        <w:t xml:space="preserve">направить документы в Регистрирующий орган в форме электронных документов, подписанных усиленной квалифицированной электронной подписью заявителя, с использованием информационно-телекоммуникационных сетей, в том числе сети «Интернет», включая единый портал государственных и муниципальных услуг, а также </w:t>
      </w:r>
      <w:r w:rsidRPr="00450E91">
        <w:rPr>
          <w:rFonts w:eastAsiaTheme="minorHAnsi"/>
          <w:color w:val="auto"/>
          <w:szCs w:val="28"/>
          <w:lang w:eastAsia="en-US"/>
        </w:rPr>
        <w:t xml:space="preserve">направить документы в Регистрирующий орган </w:t>
      </w:r>
      <w:r w:rsidRPr="007A27D1">
        <w:rPr>
          <w:rFonts w:eastAsiaTheme="minorHAnsi"/>
          <w:color w:val="auto"/>
          <w:szCs w:val="28"/>
          <w:lang w:eastAsia="en-US"/>
        </w:rPr>
        <w:t>почтовым отправлением</w:t>
      </w:r>
      <w:r w:rsidRPr="007A27D1">
        <w:rPr>
          <w:color w:val="auto"/>
          <w:szCs w:val="28"/>
        </w:rPr>
        <w:t xml:space="preserve"> </w:t>
      </w:r>
    </w:p>
    <w:p w14:paraId="36460D6F" w14:textId="1D3453CC" w:rsidR="007E3D9F" w:rsidRDefault="00564D2B" w:rsidP="007E3D9F">
      <w:pPr>
        <w:spacing w:after="0" w:line="360" w:lineRule="auto"/>
        <w:ind w:left="0" w:firstLine="720"/>
        <w:rPr>
          <w:color w:val="auto"/>
          <w:szCs w:val="28"/>
        </w:rPr>
      </w:pPr>
      <w:r>
        <w:rPr>
          <w:color w:val="auto"/>
          <w:szCs w:val="28"/>
        </w:rPr>
        <w:t>2.</w:t>
      </w:r>
      <w:r w:rsidR="007E3D9F">
        <w:rPr>
          <w:color w:val="auto"/>
          <w:szCs w:val="28"/>
        </w:rPr>
        <w:t xml:space="preserve">2. </w:t>
      </w:r>
      <w:r w:rsidR="007E3D9F" w:rsidRPr="00764C98">
        <w:rPr>
          <w:color w:val="auto"/>
          <w:szCs w:val="28"/>
        </w:rPr>
        <w:t>Сотрудник МФЦ п</w:t>
      </w:r>
      <w:r w:rsidR="007E3D9F" w:rsidRPr="00764C98">
        <w:rPr>
          <w:szCs w:val="28"/>
        </w:rPr>
        <w:t xml:space="preserve">ринимает от заявителя </w:t>
      </w:r>
      <w:r w:rsidR="007E3D9F" w:rsidRPr="00B527A6">
        <w:rPr>
          <w:color w:val="auto"/>
          <w:szCs w:val="28"/>
        </w:rPr>
        <w:t xml:space="preserve">необходимые для государственной регистрации заявление, уведомление или сообщение </w:t>
      </w:r>
      <w:r w:rsidR="007E3D9F" w:rsidRPr="00764C98">
        <w:rPr>
          <w:szCs w:val="28"/>
        </w:rPr>
        <w:t>и документы, необходимые для предоставления государственной услуги, в соответствии с Регламентом</w:t>
      </w:r>
      <w:r w:rsidR="007E3D9F" w:rsidRPr="00764C98">
        <w:rPr>
          <w:color w:val="auto"/>
          <w:szCs w:val="28"/>
        </w:rPr>
        <w:t>.</w:t>
      </w:r>
    </w:p>
    <w:p w14:paraId="7B7F8B9A" w14:textId="5654CA80" w:rsidR="00823F7F" w:rsidRPr="00764C98" w:rsidRDefault="00F46FEB" w:rsidP="00F46FEB">
      <w:pPr>
        <w:spacing w:after="0" w:line="360" w:lineRule="auto"/>
        <w:ind w:left="0" w:firstLine="720"/>
        <w:rPr>
          <w:color w:val="auto"/>
          <w:szCs w:val="28"/>
        </w:rPr>
      </w:pPr>
      <w:r>
        <w:rPr>
          <w:color w:val="auto"/>
          <w:szCs w:val="28"/>
        </w:rPr>
        <w:t>Одновременно, с документами на государственную регистрацию, заявитель имеет право подать заявление о выборе системы налогообложения, в случаях предусмотренных налоговым законодательством.</w:t>
      </w:r>
    </w:p>
    <w:p w14:paraId="387E341D" w14:textId="55F5650F" w:rsidR="007E3D9F" w:rsidRDefault="00564D2B" w:rsidP="007E3D9F">
      <w:pPr>
        <w:spacing w:after="0" w:line="360" w:lineRule="auto"/>
        <w:ind w:left="0" w:firstLine="720"/>
        <w:rPr>
          <w:color w:val="auto"/>
          <w:szCs w:val="28"/>
        </w:rPr>
      </w:pPr>
      <w:r>
        <w:rPr>
          <w:szCs w:val="28"/>
        </w:rPr>
        <w:t>2.</w:t>
      </w:r>
      <w:r w:rsidR="007E3D9F">
        <w:rPr>
          <w:szCs w:val="28"/>
        </w:rPr>
        <w:t>3. Сотрудник МФЦ у</w:t>
      </w:r>
      <w:r w:rsidR="007E3D9F" w:rsidRPr="00764C98">
        <w:rPr>
          <w:szCs w:val="28"/>
        </w:rPr>
        <w:t>станавливает предмет обращения, личность заявителя, в том числе проверяет документ, удостоверяющий личность заявителя, полномочия представителя (при обращении представителя заявителя).</w:t>
      </w:r>
    </w:p>
    <w:p w14:paraId="5CA21FBD" w14:textId="3302B97C" w:rsidR="007E3D9F" w:rsidRPr="00751BA7" w:rsidRDefault="00564D2B" w:rsidP="007E3D9F">
      <w:pPr>
        <w:spacing w:after="0" w:line="360" w:lineRule="auto"/>
        <w:ind w:left="0" w:firstLine="720"/>
        <w:rPr>
          <w:color w:val="auto"/>
          <w:szCs w:val="28"/>
        </w:rPr>
      </w:pPr>
      <w:r>
        <w:rPr>
          <w:color w:val="auto"/>
          <w:szCs w:val="28"/>
        </w:rPr>
        <w:lastRenderedPageBreak/>
        <w:t>2.</w:t>
      </w:r>
      <w:r w:rsidR="007E3D9F">
        <w:rPr>
          <w:color w:val="auto"/>
          <w:szCs w:val="28"/>
        </w:rPr>
        <w:t>4</w:t>
      </w:r>
      <w:r w:rsidR="007E3D9F" w:rsidRPr="00751BA7">
        <w:rPr>
          <w:color w:val="auto"/>
          <w:szCs w:val="28"/>
        </w:rPr>
        <w:t>. Сотрудник МФЦ проверяет комплектность и правильность оформления документов, необходимых для предоставления государственной услуги, удостоверяется, что:</w:t>
      </w:r>
    </w:p>
    <w:p w14:paraId="52A88261" w14:textId="77777777" w:rsidR="007E3D9F" w:rsidRPr="00751BA7" w:rsidRDefault="007E3D9F" w:rsidP="007E3D9F">
      <w:pPr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751BA7">
        <w:rPr>
          <w:color w:val="auto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14:paraId="259EB295" w14:textId="77777777" w:rsidR="007E3D9F" w:rsidRPr="00751BA7" w:rsidRDefault="007E3D9F" w:rsidP="007E3D9F">
      <w:pPr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751BA7">
        <w:rPr>
          <w:color w:val="auto"/>
          <w:szCs w:val="28"/>
        </w:rPr>
        <w:t>- тексты заявления, уведомления или сообщения написаны разборчиво;</w:t>
      </w:r>
    </w:p>
    <w:p w14:paraId="5435D4D2" w14:textId="77777777" w:rsidR="007E3D9F" w:rsidRPr="00751BA7" w:rsidRDefault="007E3D9F" w:rsidP="007E3D9F">
      <w:pPr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751BA7">
        <w:rPr>
          <w:color w:val="auto"/>
          <w:szCs w:val="28"/>
        </w:rPr>
        <w:t xml:space="preserve">- в заявлении, уведомлении или сообщении и документах нет подчисток, приписок, зачеркнутых слов и иных неоговоренных исправлений, Заявление и документы не исполнены карандашом; </w:t>
      </w:r>
    </w:p>
    <w:p w14:paraId="30325C33" w14:textId="77777777" w:rsidR="007E3D9F" w:rsidRPr="00751BA7" w:rsidRDefault="007E3D9F" w:rsidP="007E3D9F">
      <w:pPr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751BA7">
        <w:rPr>
          <w:color w:val="auto"/>
          <w:szCs w:val="28"/>
        </w:rPr>
        <w:t>- заявление, уведомление или сообщение и документы не имеют серьезных повреждений, наличие которых не позволяет однозначно истолковывать их содержание;</w:t>
      </w:r>
    </w:p>
    <w:p w14:paraId="1707D730" w14:textId="77777777" w:rsidR="007E3D9F" w:rsidRPr="00751BA7" w:rsidRDefault="007E3D9F" w:rsidP="007E3D9F">
      <w:pPr>
        <w:pStyle w:val="a3"/>
        <w:spacing w:after="0" w:line="360" w:lineRule="auto"/>
        <w:ind w:left="0" w:firstLine="851"/>
        <w:rPr>
          <w:color w:val="auto"/>
          <w:szCs w:val="28"/>
        </w:rPr>
      </w:pPr>
      <w:r w:rsidRPr="00751BA7">
        <w:rPr>
          <w:color w:val="auto"/>
          <w:szCs w:val="28"/>
        </w:rPr>
        <w:t>- форма предоставления документов соответствует требованиям действующего законодательства.</w:t>
      </w:r>
    </w:p>
    <w:p w14:paraId="22D70AEE" w14:textId="358C59D0" w:rsidR="007E3D9F" w:rsidRPr="00764C98" w:rsidRDefault="00564D2B" w:rsidP="007E3D9F">
      <w:pPr>
        <w:spacing w:after="0" w:line="360" w:lineRule="auto"/>
        <w:ind w:left="0" w:firstLine="720"/>
        <w:rPr>
          <w:szCs w:val="28"/>
        </w:rPr>
      </w:pPr>
      <w:r>
        <w:rPr>
          <w:szCs w:val="28"/>
        </w:rPr>
        <w:t>2.</w:t>
      </w:r>
      <w:r w:rsidR="007E3D9F">
        <w:rPr>
          <w:szCs w:val="28"/>
        </w:rPr>
        <w:t>5. Сотрудник МФЦ п</w:t>
      </w:r>
      <w:r w:rsidR="007E3D9F" w:rsidRPr="00764C98">
        <w:rPr>
          <w:szCs w:val="28"/>
        </w:rPr>
        <w:t xml:space="preserve">ринимает </w:t>
      </w:r>
      <w:r w:rsidR="007E3D9F" w:rsidRPr="00B527A6">
        <w:rPr>
          <w:color w:val="auto"/>
          <w:szCs w:val="28"/>
        </w:rPr>
        <w:t xml:space="preserve">заявления, уведомления или сообщения </w:t>
      </w:r>
      <w:r w:rsidR="007E3D9F" w:rsidRPr="00764C98">
        <w:rPr>
          <w:szCs w:val="28"/>
        </w:rPr>
        <w:t xml:space="preserve">и необходимые для предоставления государственной услуги документы, регистрирует </w:t>
      </w:r>
      <w:r w:rsidR="007E3D9F">
        <w:rPr>
          <w:szCs w:val="28"/>
        </w:rPr>
        <w:t>обращение</w:t>
      </w:r>
      <w:r w:rsidR="007E3D9F" w:rsidRPr="00764C98">
        <w:rPr>
          <w:szCs w:val="28"/>
        </w:rPr>
        <w:t xml:space="preserve"> в программном комплексе ГИС СО «МФЦ», с присвоением индивидуального номера </w:t>
      </w:r>
      <w:r w:rsidR="007E3D9F">
        <w:rPr>
          <w:szCs w:val="28"/>
        </w:rPr>
        <w:t>регистрации</w:t>
      </w:r>
      <w:r w:rsidR="007E3D9F" w:rsidRPr="00764C98">
        <w:rPr>
          <w:szCs w:val="28"/>
        </w:rPr>
        <w:t xml:space="preserve"> в ГИС СО «МФЦ».</w:t>
      </w:r>
      <w:r w:rsidR="007E3D9F" w:rsidRPr="00764C98">
        <w:rPr>
          <w:rFonts w:eastAsia="Calibri"/>
          <w:color w:val="auto"/>
          <w:szCs w:val="28"/>
          <w:lang w:eastAsia="en-US"/>
        </w:rPr>
        <w:t xml:space="preserve"> </w:t>
      </w:r>
    </w:p>
    <w:p w14:paraId="2ECB12AC" w14:textId="77777777" w:rsidR="007E3D9F" w:rsidRDefault="007E3D9F" w:rsidP="007E3D9F">
      <w:pPr>
        <w:pStyle w:val="a3"/>
        <w:spacing w:after="0" w:line="360" w:lineRule="auto"/>
        <w:ind w:left="0" w:firstLine="720"/>
        <w:rPr>
          <w:szCs w:val="28"/>
        </w:rPr>
      </w:pPr>
      <w:r>
        <w:rPr>
          <w:rFonts w:eastAsia="Calibri"/>
          <w:color w:val="auto"/>
          <w:szCs w:val="28"/>
          <w:lang w:eastAsia="en-US"/>
        </w:rPr>
        <w:t xml:space="preserve">Разъясняет заявителю, что результат предоставления услуги </w:t>
      </w:r>
      <w:r w:rsidRPr="00975EF9">
        <w:rPr>
          <w:rFonts w:eastAsia="Calibri"/>
          <w:color w:val="auto"/>
          <w:szCs w:val="28"/>
          <w:lang w:eastAsia="en-US"/>
        </w:rPr>
        <w:t xml:space="preserve">оформляется </w:t>
      </w:r>
      <w:r>
        <w:rPr>
          <w:rFonts w:eastAsia="Calibri"/>
          <w:color w:val="auto"/>
          <w:szCs w:val="28"/>
          <w:lang w:eastAsia="en-US"/>
        </w:rPr>
        <w:t xml:space="preserve">Регистрирующим органом </w:t>
      </w:r>
      <w:r w:rsidRPr="00975EF9">
        <w:rPr>
          <w:rFonts w:eastAsia="Calibri"/>
          <w:color w:val="auto"/>
          <w:szCs w:val="28"/>
          <w:lang w:eastAsia="en-US"/>
        </w:rPr>
        <w:t>в форме электронных документов</w:t>
      </w:r>
      <w:r>
        <w:rPr>
          <w:rFonts w:eastAsia="Calibri"/>
          <w:color w:val="auto"/>
          <w:szCs w:val="28"/>
          <w:lang w:eastAsia="en-US"/>
        </w:rPr>
        <w:t xml:space="preserve"> и у</w:t>
      </w:r>
      <w:r w:rsidRPr="00295C69">
        <w:rPr>
          <w:szCs w:val="28"/>
        </w:rPr>
        <w:t xml:space="preserve">точняет у заявителя </w:t>
      </w:r>
      <w:r>
        <w:rPr>
          <w:szCs w:val="28"/>
        </w:rPr>
        <w:t xml:space="preserve">предпочтительный </w:t>
      </w:r>
      <w:r w:rsidRPr="00295C69">
        <w:rPr>
          <w:szCs w:val="28"/>
        </w:rPr>
        <w:t>способ получения документов, являющихся результатом предоставления государственных услуг</w:t>
      </w:r>
      <w:r>
        <w:rPr>
          <w:szCs w:val="28"/>
        </w:rPr>
        <w:t xml:space="preserve">: </w:t>
      </w:r>
    </w:p>
    <w:p w14:paraId="3F980B87" w14:textId="7ED8A154" w:rsidR="007E3D9F" w:rsidRPr="00764C98" w:rsidRDefault="007E3D9F" w:rsidP="00823F7F">
      <w:pPr>
        <w:spacing w:after="0" w:line="360" w:lineRule="auto"/>
        <w:ind w:left="0" w:firstLine="720"/>
        <w:rPr>
          <w:szCs w:val="28"/>
        </w:rPr>
      </w:pPr>
      <w:r w:rsidRPr="00764C98">
        <w:rPr>
          <w:szCs w:val="28"/>
        </w:rPr>
        <w:t xml:space="preserve">- по электронной почте, </w:t>
      </w:r>
      <w:r w:rsidR="00823F7F" w:rsidRPr="00764C98">
        <w:rPr>
          <w:szCs w:val="28"/>
        </w:rPr>
        <w:t>в форме электронных документов,</w:t>
      </w:r>
      <w:r>
        <w:rPr>
          <w:szCs w:val="28"/>
        </w:rPr>
        <w:t xml:space="preserve"> направл</w:t>
      </w:r>
      <w:r w:rsidR="00823F7F">
        <w:rPr>
          <w:szCs w:val="28"/>
        </w:rPr>
        <w:t>яемых</w:t>
      </w:r>
      <w:r>
        <w:rPr>
          <w:szCs w:val="28"/>
        </w:rPr>
        <w:t xml:space="preserve"> Регистрирующим органом</w:t>
      </w:r>
      <w:r w:rsidR="00823F7F">
        <w:rPr>
          <w:szCs w:val="28"/>
        </w:rPr>
        <w:t xml:space="preserve"> (подписанных усиленной квалицированной </w:t>
      </w:r>
      <w:r w:rsidR="00823F7F" w:rsidRPr="00764C98">
        <w:rPr>
          <w:szCs w:val="28"/>
        </w:rPr>
        <w:t>электронной цифровой подписью</w:t>
      </w:r>
      <w:r w:rsidR="00823F7F">
        <w:rPr>
          <w:szCs w:val="28"/>
        </w:rPr>
        <w:t>);</w:t>
      </w:r>
    </w:p>
    <w:p w14:paraId="46FF18FA" w14:textId="77777777" w:rsidR="007E3D9F" w:rsidRDefault="007E3D9F" w:rsidP="007E3D9F">
      <w:pPr>
        <w:pStyle w:val="a3"/>
        <w:spacing w:after="0" w:line="360" w:lineRule="auto"/>
        <w:ind w:left="0" w:firstLine="720"/>
        <w:rPr>
          <w:szCs w:val="28"/>
        </w:rPr>
      </w:pPr>
      <w:r>
        <w:rPr>
          <w:szCs w:val="28"/>
        </w:rPr>
        <w:t>- в МФЦ на бумажном носителе (МФЦ выдает заявителю полученные от регистрирующего органа документы, подтверждающие содержание электронных документов, связанных с государственной регистрацией).</w:t>
      </w:r>
    </w:p>
    <w:p w14:paraId="436E0DFB" w14:textId="77777777" w:rsidR="007E3D9F" w:rsidRPr="00030C16" w:rsidRDefault="007E3D9F" w:rsidP="007E3D9F">
      <w:pPr>
        <w:pStyle w:val="a3"/>
        <w:spacing w:after="0" w:line="360" w:lineRule="auto"/>
        <w:ind w:left="0" w:firstLine="720"/>
        <w:rPr>
          <w:color w:val="auto"/>
          <w:szCs w:val="28"/>
        </w:rPr>
      </w:pPr>
      <w:r w:rsidRPr="00B86683">
        <w:rPr>
          <w:color w:val="auto"/>
          <w:szCs w:val="28"/>
        </w:rPr>
        <w:lastRenderedPageBreak/>
        <w:t xml:space="preserve">В случае </w:t>
      </w:r>
      <w:r w:rsidRPr="00751BA7">
        <w:rPr>
          <w:color w:val="auto"/>
          <w:szCs w:val="28"/>
        </w:rPr>
        <w:t xml:space="preserve">необходимости получения Заявителем результата предоставления государственной услуги на бумажном носителе сотрудник МФЦ оформляет </w:t>
      </w:r>
      <w:r>
        <w:rPr>
          <w:color w:val="auto"/>
          <w:szCs w:val="28"/>
        </w:rPr>
        <w:t xml:space="preserve">соответствующий </w:t>
      </w:r>
      <w:r w:rsidRPr="00B86683">
        <w:rPr>
          <w:color w:val="auto"/>
          <w:szCs w:val="28"/>
        </w:rPr>
        <w:t xml:space="preserve">запрос заявителя на получение результата </w:t>
      </w:r>
      <w:r w:rsidRPr="00030C16">
        <w:rPr>
          <w:color w:val="auto"/>
          <w:szCs w:val="28"/>
        </w:rPr>
        <w:t>оказания услуги на бумажном носителе в МФЦ посредством проставления отметки о способе получения документов в заявлении-расписке о приеме заявления и документов.</w:t>
      </w:r>
    </w:p>
    <w:p w14:paraId="701B23E2" w14:textId="0FF6132A" w:rsidR="007E3D9F" w:rsidRPr="003233F7" w:rsidRDefault="00564D2B" w:rsidP="007E3D9F">
      <w:pPr>
        <w:spacing w:after="0" w:line="360" w:lineRule="auto"/>
        <w:ind w:left="0" w:firstLine="720"/>
        <w:rPr>
          <w:color w:val="auto"/>
          <w:szCs w:val="28"/>
        </w:rPr>
      </w:pPr>
      <w:r>
        <w:rPr>
          <w:color w:val="auto"/>
          <w:szCs w:val="28"/>
        </w:rPr>
        <w:t>2.</w:t>
      </w:r>
      <w:r w:rsidR="007E3D9F">
        <w:rPr>
          <w:color w:val="auto"/>
          <w:szCs w:val="28"/>
        </w:rPr>
        <w:t xml:space="preserve">6. </w:t>
      </w:r>
      <w:r w:rsidR="007E3D9F" w:rsidRPr="003233F7">
        <w:rPr>
          <w:color w:val="auto"/>
          <w:szCs w:val="28"/>
        </w:rPr>
        <w:t xml:space="preserve">Сотрудник МФЦ формирует в двух экземплярах заявление-расписку о приеме заявления, уведомления или сообщения и необходимых документов </w:t>
      </w:r>
      <w:r w:rsidR="007E3D9F" w:rsidRPr="003233F7">
        <w:rPr>
          <w:color w:val="auto"/>
        </w:rPr>
        <w:t>и передает их для подписания Заявителю</w:t>
      </w:r>
      <w:r w:rsidR="007E3D9F" w:rsidRPr="003233F7">
        <w:rPr>
          <w:color w:val="auto"/>
          <w:szCs w:val="28"/>
        </w:rPr>
        <w:t xml:space="preserve">. </w:t>
      </w:r>
    </w:p>
    <w:p w14:paraId="5C3C7CCD" w14:textId="77777777" w:rsidR="007E3D9F" w:rsidRDefault="007E3D9F" w:rsidP="007E3D9F">
      <w:pPr>
        <w:pStyle w:val="a3"/>
        <w:spacing w:after="0" w:line="360" w:lineRule="auto"/>
        <w:ind w:left="0" w:firstLine="720"/>
        <w:rPr>
          <w:color w:val="auto"/>
          <w:szCs w:val="28"/>
        </w:rPr>
      </w:pPr>
      <w:r w:rsidRPr="00751BA7">
        <w:rPr>
          <w:color w:val="auto"/>
          <w:szCs w:val="28"/>
        </w:rPr>
        <w:t>Составляет опись принятых от Заявителя заявления, уведомления или сообщения и документов в форме электронного документа, подписанного усиленной квалифицированной электронной подписью.</w:t>
      </w:r>
    </w:p>
    <w:p w14:paraId="178CAD4D" w14:textId="090A7991" w:rsidR="007E3D9F" w:rsidRPr="00751BA7" w:rsidRDefault="00564D2B" w:rsidP="007E3D9F">
      <w:pPr>
        <w:pStyle w:val="a3"/>
        <w:spacing w:after="0" w:line="360" w:lineRule="auto"/>
        <w:ind w:left="0" w:firstLine="720"/>
        <w:rPr>
          <w:color w:val="auto"/>
          <w:szCs w:val="28"/>
        </w:rPr>
      </w:pPr>
      <w:r>
        <w:rPr>
          <w:color w:val="auto"/>
          <w:szCs w:val="28"/>
        </w:rPr>
        <w:t>2.</w:t>
      </w:r>
      <w:r w:rsidR="007E3D9F">
        <w:rPr>
          <w:color w:val="auto"/>
          <w:szCs w:val="28"/>
        </w:rPr>
        <w:t xml:space="preserve">7. </w:t>
      </w:r>
      <w:r w:rsidR="007E3D9F" w:rsidRPr="00764C98">
        <w:rPr>
          <w:szCs w:val="28"/>
        </w:rPr>
        <w:t>Осуществляет сканирование представленных заявителем документов</w:t>
      </w:r>
    </w:p>
    <w:p w14:paraId="5DB36581" w14:textId="77777777" w:rsidR="003A60AD" w:rsidRPr="003A60AD" w:rsidRDefault="00564D2B" w:rsidP="003A60AD">
      <w:pPr>
        <w:spacing w:after="0" w:line="360" w:lineRule="auto"/>
        <w:ind w:left="0" w:firstLine="720"/>
        <w:rPr>
          <w:rFonts w:eastAsia="Calibri"/>
          <w:szCs w:val="28"/>
        </w:rPr>
      </w:pPr>
      <w:r>
        <w:rPr>
          <w:szCs w:val="28"/>
        </w:rPr>
        <w:t>2.</w:t>
      </w:r>
      <w:r w:rsidR="007E3D9F">
        <w:rPr>
          <w:szCs w:val="28"/>
        </w:rPr>
        <w:t xml:space="preserve">8. </w:t>
      </w:r>
      <w:r w:rsidR="007E3D9F" w:rsidRPr="00764C98">
        <w:rPr>
          <w:szCs w:val="28"/>
        </w:rPr>
        <w:t xml:space="preserve">Формирует </w:t>
      </w:r>
      <w:r w:rsidR="007E3D9F" w:rsidRPr="00764C98">
        <w:rPr>
          <w:rFonts w:eastAsia="Calibri"/>
          <w:szCs w:val="28"/>
        </w:rPr>
        <w:t xml:space="preserve">необходимые для государственной </w:t>
      </w:r>
      <w:r w:rsidR="007E3D9F" w:rsidRPr="007A27D1">
        <w:rPr>
          <w:rFonts w:eastAsia="Calibri"/>
          <w:color w:val="auto"/>
          <w:szCs w:val="28"/>
        </w:rPr>
        <w:t xml:space="preserve">регистрации </w:t>
      </w:r>
      <w:r w:rsidR="007E3D9F" w:rsidRPr="007A27D1">
        <w:rPr>
          <w:color w:val="auto"/>
          <w:szCs w:val="28"/>
        </w:rPr>
        <w:t>заявления, уведомления или сообщения</w:t>
      </w:r>
      <w:r w:rsidR="007E3D9F" w:rsidRPr="007A27D1">
        <w:rPr>
          <w:rFonts w:eastAsia="Calibri"/>
          <w:color w:val="auto"/>
          <w:szCs w:val="28"/>
        </w:rPr>
        <w:t xml:space="preserve"> и необходимые документы, </w:t>
      </w:r>
      <w:r w:rsidR="007E3D9F" w:rsidRPr="00764C98">
        <w:rPr>
          <w:rFonts w:eastAsia="Calibri"/>
          <w:szCs w:val="28"/>
        </w:rPr>
        <w:t xml:space="preserve">в виде файла формата </w:t>
      </w:r>
      <w:proofErr w:type="spellStart"/>
      <w:r w:rsidR="003A60AD" w:rsidRPr="003A60AD">
        <w:rPr>
          <w:rFonts w:eastAsia="Calibri"/>
          <w:szCs w:val="28"/>
        </w:rPr>
        <w:t>tif</w:t>
      </w:r>
      <w:proofErr w:type="spellEnd"/>
      <w:r w:rsidR="003A60AD" w:rsidRPr="003A60AD">
        <w:rPr>
          <w:rFonts w:eastAsia="Calibri"/>
          <w:szCs w:val="28"/>
        </w:rPr>
        <w:t xml:space="preserve">, </w:t>
      </w:r>
      <w:proofErr w:type="spellStart"/>
      <w:r w:rsidR="003A60AD" w:rsidRPr="003A60AD">
        <w:rPr>
          <w:rFonts w:eastAsia="Calibri"/>
          <w:szCs w:val="28"/>
        </w:rPr>
        <w:t>pdf</w:t>
      </w:r>
      <w:proofErr w:type="spellEnd"/>
      <w:r w:rsidR="003A60AD" w:rsidRPr="003A60AD">
        <w:rPr>
          <w:rFonts w:eastAsia="Calibri"/>
          <w:szCs w:val="28"/>
        </w:rPr>
        <w:t>.</w:t>
      </w:r>
    </w:p>
    <w:p w14:paraId="78D0A3D1" w14:textId="62A5148F" w:rsidR="007E3D9F" w:rsidRPr="000E3CFE" w:rsidRDefault="007E3D9F" w:rsidP="007E3D9F">
      <w:pPr>
        <w:pStyle w:val="a3"/>
        <w:spacing w:after="0" w:line="360" w:lineRule="auto"/>
        <w:ind w:left="0" w:firstLine="720"/>
        <w:rPr>
          <w:color w:val="auto"/>
          <w:szCs w:val="28"/>
        </w:rPr>
      </w:pPr>
      <w:r w:rsidRPr="000E3CFE">
        <w:rPr>
          <w:color w:val="auto"/>
          <w:szCs w:val="28"/>
        </w:rPr>
        <w:t xml:space="preserve">Формируемые </w:t>
      </w:r>
      <w:r w:rsidR="003A60AD">
        <w:rPr>
          <w:color w:val="auto"/>
          <w:szCs w:val="28"/>
        </w:rPr>
        <w:t xml:space="preserve">документы в формате </w:t>
      </w:r>
      <w:proofErr w:type="spellStart"/>
      <w:r w:rsidR="003A60AD" w:rsidRPr="003A60AD">
        <w:rPr>
          <w:rFonts w:eastAsia="Calibri"/>
          <w:szCs w:val="28"/>
        </w:rPr>
        <w:t>tif</w:t>
      </w:r>
      <w:proofErr w:type="spellEnd"/>
      <w:r w:rsidR="003A60AD">
        <w:rPr>
          <w:rFonts w:eastAsia="Calibri"/>
          <w:szCs w:val="28"/>
        </w:rPr>
        <w:t>,</w:t>
      </w:r>
      <w:r w:rsidR="003A60AD" w:rsidRPr="000E3CFE">
        <w:rPr>
          <w:color w:val="auto"/>
          <w:szCs w:val="28"/>
        </w:rPr>
        <w:t xml:space="preserve"> </w:t>
      </w:r>
      <w:r w:rsidRPr="000E3CFE">
        <w:rPr>
          <w:color w:val="auto"/>
          <w:szCs w:val="28"/>
        </w:rPr>
        <w:t>в виде файлов с отсканированными с бумажных носителей образами документов должны соответствовать следующим требованиям:</w:t>
      </w:r>
    </w:p>
    <w:p w14:paraId="77297BB6" w14:textId="77777777" w:rsidR="007E3D9F" w:rsidRPr="000E3CFE" w:rsidRDefault="007E3D9F" w:rsidP="007E3D9F">
      <w:pPr>
        <w:pStyle w:val="a3"/>
        <w:spacing w:after="0" w:line="360" w:lineRule="auto"/>
        <w:ind w:firstLine="0"/>
        <w:rPr>
          <w:color w:val="auto"/>
          <w:szCs w:val="28"/>
        </w:rPr>
      </w:pPr>
      <w:r w:rsidRPr="000E3CFE">
        <w:rPr>
          <w:color w:val="auto"/>
          <w:szCs w:val="28"/>
        </w:rPr>
        <w:t>- формат изображения BW;</w:t>
      </w:r>
    </w:p>
    <w:p w14:paraId="0D7BFFD0" w14:textId="77777777" w:rsidR="007E3D9F" w:rsidRPr="000E3CFE" w:rsidRDefault="007E3D9F" w:rsidP="007E3D9F">
      <w:pPr>
        <w:pStyle w:val="a3"/>
        <w:spacing w:after="0" w:line="360" w:lineRule="auto"/>
        <w:ind w:firstLine="0"/>
        <w:rPr>
          <w:color w:val="auto"/>
          <w:szCs w:val="28"/>
        </w:rPr>
      </w:pPr>
      <w:r w:rsidRPr="000E3CFE">
        <w:rPr>
          <w:color w:val="auto"/>
          <w:szCs w:val="28"/>
        </w:rPr>
        <w:t>- разрешение 300 * 300dpi</w:t>
      </w:r>
    </w:p>
    <w:p w14:paraId="69118A6E" w14:textId="77777777" w:rsidR="007E3D9F" w:rsidRPr="000E3CFE" w:rsidRDefault="007E3D9F" w:rsidP="007E3D9F">
      <w:pPr>
        <w:pStyle w:val="a3"/>
        <w:spacing w:after="0" w:line="360" w:lineRule="auto"/>
        <w:ind w:firstLine="0"/>
        <w:rPr>
          <w:color w:val="auto"/>
          <w:szCs w:val="28"/>
        </w:rPr>
      </w:pPr>
      <w:r w:rsidRPr="000E3CFE">
        <w:rPr>
          <w:color w:val="auto"/>
          <w:szCs w:val="28"/>
        </w:rPr>
        <w:t>- глубина цвета 1 бит;</w:t>
      </w:r>
    </w:p>
    <w:p w14:paraId="60F87CD2" w14:textId="77777777" w:rsidR="007E3D9F" w:rsidRPr="000E3CFE" w:rsidRDefault="007E3D9F" w:rsidP="007E3D9F">
      <w:pPr>
        <w:pStyle w:val="a3"/>
        <w:spacing w:after="0" w:line="360" w:lineRule="auto"/>
        <w:ind w:left="0" w:firstLine="720"/>
        <w:rPr>
          <w:color w:val="auto"/>
          <w:szCs w:val="28"/>
        </w:rPr>
      </w:pPr>
      <w:r w:rsidRPr="000E3CFE">
        <w:rPr>
          <w:color w:val="auto"/>
          <w:szCs w:val="28"/>
        </w:rPr>
        <w:t xml:space="preserve">- формат готового файла многостраничный TIF. </w:t>
      </w:r>
    </w:p>
    <w:p w14:paraId="37D95C7B" w14:textId="77777777" w:rsidR="007E3D9F" w:rsidRDefault="007E3D9F" w:rsidP="007E3D9F">
      <w:pPr>
        <w:pStyle w:val="a3"/>
        <w:spacing w:after="0" w:line="360" w:lineRule="auto"/>
        <w:ind w:left="0" w:firstLine="851"/>
        <w:rPr>
          <w:color w:val="auto"/>
          <w:szCs w:val="28"/>
        </w:rPr>
      </w:pPr>
      <w:r w:rsidRPr="000E3CFE">
        <w:rPr>
          <w:color w:val="auto"/>
          <w:szCs w:val="28"/>
        </w:rPr>
        <w:t>Документы на бумажных носителях, содержащие несколько листов, сканируются в один файл.</w:t>
      </w:r>
    </w:p>
    <w:p w14:paraId="28BDAC82" w14:textId="179C8B12" w:rsidR="007E3D9F" w:rsidRPr="00764C98" w:rsidRDefault="00564D2B" w:rsidP="007E3D9F">
      <w:pPr>
        <w:pStyle w:val="a3"/>
        <w:spacing w:after="0" w:line="360" w:lineRule="auto"/>
        <w:ind w:left="0" w:firstLine="851"/>
        <w:rPr>
          <w:szCs w:val="28"/>
        </w:rPr>
      </w:pPr>
      <w:r>
        <w:rPr>
          <w:szCs w:val="28"/>
        </w:rPr>
        <w:t>2.</w:t>
      </w:r>
      <w:r w:rsidR="007E3D9F">
        <w:rPr>
          <w:szCs w:val="28"/>
        </w:rPr>
        <w:t xml:space="preserve">9. </w:t>
      </w:r>
      <w:r w:rsidR="007E3D9F" w:rsidRPr="00764C98">
        <w:rPr>
          <w:szCs w:val="28"/>
        </w:rPr>
        <w:t xml:space="preserve">Сформированные файлы уполномоченный сотрудник МФЦ подписывает </w:t>
      </w:r>
      <w:r w:rsidR="007E3D9F">
        <w:rPr>
          <w:szCs w:val="28"/>
        </w:rPr>
        <w:t xml:space="preserve">усиленной квалицированной </w:t>
      </w:r>
      <w:r w:rsidR="007E3D9F" w:rsidRPr="00764C98">
        <w:rPr>
          <w:szCs w:val="28"/>
        </w:rPr>
        <w:t>электронной цифровой подписью</w:t>
      </w:r>
      <w:r w:rsidR="007E3D9F">
        <w:rPr>
          <w:szCs w:val="28"/>
        </w:rPr>
        <w:t xml:space="preserve"> и н</w:t>
      </w:r>
      <w:r w:rsidR="007E3D9F" w:rsidRPr="00764C98">
        <w:rPr>
          <w:szCs w:val="28"/>
        </w:rPr>
        <w:t xml:space="preserve">аправляет в </w:t>
      </w:r>
      <w:r w:rsidR="007E3D9F">
        <w:rPr>
          <w:szCs w:val="28"/>
        </w:rPr>
        <w:t>Р</w:t>
      </w:r>
      <w:r w:rsidR="007E3D9F" w:rsidRPr="00764C98">
        <w:rPr>
          <w:szCs w:val="28"/>
        </w:rPr>
        <w:t xml:space="preserve">егистрирующий орган электронные документы по каналам </w:t>
      </w:r>
      <w:r w:rsidR="007E3D9F" w:rsidRPr="00764C98">
        <w:rPr>
          <w:szCs w:val="28"/>
        </w:rPr>
        <w:lastRenderedPageBreak/>
        <w:t>СМЭВ.  Максимальный срок передачи документов в регистрирующий орган - не позднее 1 рабочего дня, следующего за днем приема документов в МФЦ.</w:t>
      </w:r>
    </w:p>
    <w:p w14:paraId="0F8FB831" w14:textId="0B2C124D" w:rsidR="007E3D9F" w:rsidRDefault="00564D2B" w:rsidP="007E3D9F">
      <w:pPr>
        <w:spacing w:after="0" w:line="360" w:lineRule="auto"/>
        <w:ind w:left="0" w:firstLine="720"/>
        <w:rPr>
          <w:color w:val="auto"/>
          <w:szCs w:val="28"/>
        </w:rPr>
      </w:pPr>
      <w:r>
        <w:rPr>
          <w:szCs w:val="28"/>
        </w:rPr>
        <w:t>2.</w:t>
      </w:r>
      <w:r w:rsidR="007E3D9F">
        <w:rPr>
          <w:szCs w:val="28"/>
        </w:rPr>
        <w:t xml:space="preserve">10. </w:t>
      </w:r>
      <w:r w:rsidR="007E3D9F" w:rsidRPr="00764C98">
        <w:rPr>
          <w:szCs w:val="28"/>
        </w:rPr>
        <w:t xml:space="preserve">Сотрудник </w:t>
      </w:r>
      <w:r w:rsidR="007E3D9F" w:rsidRPr="00764C98">
        <w:rPr>
          <w:color w:val="auto"/>
          <w:szCs w:val="28"/>
        </w:rPr>
        <w:t xml:space="preserve">МФЦ выдает заявителю один экземпляр </w:t>
      </w:r>
      <w:r w:rsidR="007E3D9F">
        <w:rPr>
          <w:color w:val="auto"/>
          <w:szCs w:val="28"/>
        </w:rPr>
        <w:t>заявления-</w:t>
      </w:r>
      <w:r w:rsidR="007E3D9F" w:rsidRPr="00764C98">
        <w:rPr>
          <w:color w:val="auto"/>
          <w:szCs w:val="28"/>
        </w:rPr>
        <w:t xml:space="preserve">расписки и подлинники предоставленных документов. </w:t>
      </w:r>
      <w:bookmarkStart w:id="6" w:name="_Hlk941645"/>
      <w:r w:rsidR="007E3D9F" w:rsidRPr="00764C98">
        <w:rPr>
          <w:color w:val="auto"/>
          <w:szCs w:val="28"/>
        </w:rPr>
        <w:t>Информирует заявителя о предполагаемом сроке оказания государственной услуги.</w:t>
      </w:r>
      <w:bookmarkEnd w:id="6"/>
      <w:r w:rsidR="007E3D9F" w:rsidRPr="00764C98">
        <w:rPr>
          <w:color w:val="auto"/>
          <w:szCs w:val="28"/>
        </w:rPr>
        <w:t xml:space="preserve"> </w:t>
      </w:r>
    </w:p>
    <w:p w14:paraId="1799F5C9" w14:textId="77777777" w:rsidR="007E3D9F" w:rsidRPr="001713BB" w:rsidRDefault="007E3D9F" w:rsidP="007E3D9F">
      <w:pPr>
        <w:pStyle w:val="a3"/>
        <w:spacing w:after="0" w:line="360" w:lineRule="auto"/>
        <w:ind w:left="0" w:firstLine="851"/>
        <w:rPr>
          <w:color w:val="auto"/>
          <w:szCs w:val="28"/>
        </w:rPr>
      </w:pPr>
      <w:r w:rsidRPr="001713BB">
        <w:rPr>
          <w:color w:val="auto"/>
          <w:szCs w:val="24"/>
        </w:rPr>
        <w:t>Второй экземпляр заявления-расписки хранится в МФЦ</w:t>
      </w:r>
      <w:r w:rsidRPr="001713BB">
        <w:rPr>
          <w:color w:val="auto"/>
          <w:szCs w:val="28"/>
        </w:rPr>
        <w:t xml:space="preserve">. </w:t>
      </w:r>
    </w:p>
    <w:p w14:paraId="0876EC86" w14:textId="47E163D4" w:rsidR="007E3D9F" w:rsidRPr="001713BB" w:rsidRDefault="00564D2B" w:rsidP="007E3D9F">
      <w:pPr>
        <w:pStyle w:val="a3"/>
        <w:spacing w:after="0" w:line="360" w:lineRule="auto"/>
        <w:ind w:left="0" w:firstLine="851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color w:val="auto"/>
          <w:szCs w:val="28"/>
          <w:lang w:eastAsia="en-US"/>
        </w:rPr>
        <w:t>2.</w:t>
      </w:r>
      <w:r w:rsidR="007E3D9F" w:rsidRPr="001713BB">
        <w:rPr>
          <w:rFonts w:eastAsiaTheme="minorHAnsi"/>
          <w:color w:val="auto"/>
          <w:szCs w:val="28"/>
          <w:lang w:eastAsia="en-US"/>
        </w:rPr>
        <w:t>1</w:t>
      </w:r>
      <w:r w:rsidR="007E3D9F">
        <w:rPr>
          <w:rFonts w:eastAsiaTheme="minorHAnsi"/>
          <w:color w:val="auto"/>
          <w:szCs w:val="28"/>
          <w:lang w:eastAsia="en-US"/>
        </w:rPr>
        <w:t>1</w:t>
      </w:r>
      <w:r w:rsidR="007E3D9F" w:rsidRPr="001713BB">
        <w:rPr>
          <w:rFonts w:eastAsiaTheme="minorHAnsi"/>
          <w:color w:val="auto"/>
          <w:szCs w:val="28"/>
          <w:lang w:eastAsia="en-US"/>
        </w:rPr>
        <w:t>. Основания для отказа в приеме документов, необходимых для предоставления государственной услуги, отсутствуют</w:t>
      </w:r>
    </w:p>
    <w:p w14:paraId="555C959D" w14:textId="77777777" w:rsidR="007E3D9F" w:rsidRDefault="007E3D9F" w:rsidP="007E3D9F">
      <w:pPr>
        <w:pStyle w:val="a3"/>
        <w:spacing w:after="0" w:line="360" w:lineRule="auto"/>
        <w:ind w:left="0" w:firstLine="851"/>
        <w:rPr>
          <w:rFonts w:eastAsiaTheme="minorHAnsi"/>
          <w:color w:val="auto"/>
          <w:szCs w:val="28"/>
          <w:lang w:eastAsia="en-US"/>
        </w:rPr>
      </w:pPr>
    </w:p>
    <w:p w14:paraId="5BE48612" w14:textId="18578DE5" w:rsidR="007E3D9F" w:rsidRPr="00450E91" w:rsidRDefault="007E3D9F" w:rsidP="00450E91">
      <w:pPr>
        <w:pStyle w:val="a3"/>
        <w:numPr>
          <w:ilvl w:val="0"/>
          <w:numId w:val="4"/>
        </w:numPr>
        <w:spacing w:after="0" w:line="360" w:lineRule="auto"/>
        <w:rPr>
          <w:b/>
          <w:color w:val="auto"/>
          <w:szCs w:val="28"/>
        </w:rPr>
      </w:pPr>
      <w:r w:rsidRPr="00450E91">
        <w:rPr>
          <w:b/>
          <w:color w:val="auto"/>
          <w:szCs w:val="28"/>
        </w:rPr>
        <w:t>Выдача результата предоставления государственной услуги.</w:t>
      </w:r>
    </w:p>
    <w:p w14:paraId="68F838CD" w14:textId="77777777" w:rsidR="007E3D9F" w:rsidRPr="003233F7" w:rsidRDefault="007E3D9F" w:rsidP="007E3D9F">
      <w:pPr>
        <w:pStyle w:val="a3"/>
        <w:spacing w:after="0" w:line="360" w:lineRule="auto"/>
        <w:ind w:left="933" w:firstLine="0"/>
        <w:rPr>
          <w:b/>
          <w:color w:val="auto"/>
          <w:sz w:val="16"/>
          <w:szCs w:val="16"/>
        </w:rPr>
      </w:pPr>
    </w:p>
    <w:p w14:paraId="15A80FA1" w14:textId="4F6E6701" w:rsidR="007E3D9F" w:rsidRPr="001713BB" w:rsidRDefault="00564D2B" w:rsidP="007E3D9F">
      <w:pPr>
        <w:spacing w:after="0" w:line="360" w:lineRule="auto"/>
        <w:ind w:left="0" w:firstLine="720"/>
        <w:rPr>
          <w:strike/>
          <w:color w:val="auto"/>
          <w:szCs w:val="28"/>
        </w:rPr>
      </w:pPr>
      <w:r>
        <w:rPr>
          <w:color w:val="auto"/>
          <w:szCs w:val="28"/>
        </w:rPr>
        <w:t>3.</w:t>
      </w:r>
      <w:r w:rsidR="007E3D9F">
        <w:rPr>
          <w:color w:val="auto"/>
          <w:szCs w:val="28"/>
        </w:rPr>
        <w:t>1</w:t>
      </w:r>
      <w:r w:rsidR="007E3D9F" w:rsidRPr="001713BB">
        <w:rPr>
          <w:color w:val="auto"/>
          <w:szCs w:val="28"/>
        </w:rPr>
        <w:t xml:space="preserve">. Документы по результатам предоставления государственной услуги направляются Регистрирующим органом в МФЦ в форме электронных документов, подписанных усиленной квалифицированной электронной подписью, с использованием единой системы межведомственного электронного взаимодействия. </w:t>
      </w:r>
    </w:p>
    <w:p w14:paraId="6B6C5054" w14:textId="77777777" w:rsidR="007E3D9F" w:rsidRDefault="007E3D9F" w:rsidP="007E3D9F">
      <w:pPr>
        <w:spacing w:after="0" w:line="360" w:lineRule="auto"/>
        <w:ind w:left="0" w:firstLine="720"/>
        <w:rPr>
          <w:szCs w:val="28"/>
        </w:rPr>
      </w:pPr>
      <w:r>
        <w:rPr>
          <w:szCs w:val="28"/>
        </w:rPr>
        <w:t>П</w:t>
      </w:r>
      <w:r w:rsidRPr="000723EC">
        <w:rPr>
          <w:szCs w:val="28"/>
        </w:rPr>
        <w:t xml:space="preserve">ри </w:t>
      </w:r>
      <w:r>
        <w:rPr>
          <w:szCs w:val="28"/>
        </w:rPr>
        <w:t xml:space="preserve">наличии в МФЦ запроса заявителя о предоставлении результата оказания услуги на бумажном носителе, </w:t>
      </w:r>
      <w:r w:rsidRPr="007F36A0">
        <w:rPr>
          <w:szCs w:val="28"/>
        </w:rPr>
        <w:t xml:space="preserve">МФЦ выдает заявителю составленные </w:t>
      </w:r>
      <w:r>
        <w:rPr>
          <w:szCs w:val="28"/>
        </w:rPr>
        <w:t xml:space="preserve">сотрудником </w:t>
      </w:r>
      <w:r w:rsidRPr="007F36A0">
        <w:rPr>
          <w:szCs w:val="28"/>
        </w:rPr>
        <w:t>МФЦ на бумажном носителе документы, подтверждающие содержание электронных документов, связанных с государственной регистрацией, полученных МФЦ от налогового органа</w:t>
      </w:r>
      <w:r>
        <w:rPr>
          <w:szCs w:val="28"/>
        </w:rPr>
        <w:t xml:space="preserve"> </w:t>
      </w:r>
      <w:r w:rsidRPr="000723EC">
        <w:rPr>
          <w:szCs w:val="28"/>
        </w:rPr>
        <w:t xml:space="preserve">в соответствии с требованиями Постановления Правительства РФ от 18.03.2015 </w:t>
      </w:r>
      <w:r w:rsidRPr="000723EC">
        <w:rPr>
          <w:szCs w:val="28"/>
        </w:rPr>
        <w:br/>
        <w:t xml:space="preserve">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</w:t>
      </w:r>
      <w:r w:rsidRPr="000723EC">
        <w:rPr>
          <w:szCs w:val="28"/>
        </w:rPr>
        <w:lastRenderedPageBreak/>
        <w:t>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</w:r>
    </w:p>
    <w:p w14:paraId="3552933D" w14:textId="77777777" w:rsidR="007E3D9F" w:rsidRDefault="007E3D9F" w:rsidP="007E3D9F">
      <w:pPr>
        <w:spacing w:after="0" w:line="360" w:lineRule="auto"/>
        <w:ind w:left="0" w:firstLine="851"/>
        <w:rPr>
          <w:szCs w:val="28"/>
        </w:rPr>
      </w:pPr>
      <w:r>
        <w:rPr>
          <w:szCs w:val="28"/>
        </w:rPr>
        <w:t>МФЦ выдает заявителю полученные от Регистрирующего органа документы, подтверждающие содержание электронных документов, связанных с государственной регистрацией.</w:t>
      </w:r>
    </w:p>
    <w:p w14:paraId="3BE75437" w14:textId="13DE0EB5" w:rsidR="007E3D9F" w:rsidRPr="00764C98" w:rsidRDefault="00564D2B" w:rsidP="007E3D9F">
      <w:pPr>
        <w:spacing w:after="0" w:line="360" w:lineRule="auto"/>
        <w:ind w:left="0" w:firstLine="720"/>
        <w:rPr>
          <w:szCs w:val="28"/>
        </w:rPr>
      </w:pPr>
      <w:r>
        <w:rPr>
          <w:szCs w:val="28"/>
        </w:rPr>
        <w:t>3.</w:t>
      </w:r>
      <w:r w:rsidR="007E3D9F">
        <w:rPr>
          <w:szCs w:val="28"/>
        </w:rPr>
        <w:t xml:space="preserve">2. </w:t>
      </w:r>
      <w:r w:rsidR="007E3D9F" w:rsidRPr="00764C98">
        <w:rPr>
          <w:szCs w:val="28"/>
        </w:rPr>
        <w:t>При обращении заявителя (его представителя) в МФЦ сотрудник, осуществляющий выдачу документов:</w:t>
      </w:r>
    </w:p>
    <w:p w14:paraId="34969FA4" w14:textId="77777777" w:rsidR="007E3D9F" w:rsidRPr="000723EC" w:rsidRDefault="007E3D9F" w:rsidP="007E3D9F">
      <w:pPr>
        <w:spacing w:after="0" w:line="360" w:lineRule="auto"/>
        <w:ind w:left="0" w:firstLine="720"/>
        <w:rPr>
          <w:szCs w:val="28"/>
        </w:rPr>
      </w:pPr>
      <w:r w:rsidRPr="000723EC">
        <w:rPr>
          <w:szCs w:val="28"/>
        </w:rPr>
        <w:t>1) устанавливает личность заявителя, в том числе проверяет документ, удостоверяющий его личность;</w:t>
      </w:r>
    </w:p>
    <w:p w14:paraId="1177325E" w14:textId="77777777" w:rsidR="007E3D9F" w:rsidRPr="000723EC" w:rsidRDefault="007E3D9F" w:rsidP="007E3D9F">
      <w:pPr>
        <w:spacing w:after="0" w:line="360" w:lineRule="auto"/>
        <w:ind w:left="0" w:firstLine="720"/>
        <w:rPr>
          <w:szCs w:val="28"/>
        </w:rPr>
      </w:pPr>
      <w:r w:rsidRPr="000723EC">
        <w:rPr>
          <w:szCs w:val="28"/>
        </w:rPr>
        <w:t>2) проверяет правомочия представителя заявителя действовать от имени заявителя при получении документов;</w:t>
      </w:r>
    </w:p>
    <w:p w14:paraId="24D4072F" w14:textId="77777777" w:rsidR="007E3D9F" w:rsidRPr="000723EC" w:rsidRDefault="007E3D9F" w:rsidP="007E3D9F">
      <w:pPr>
        <w:spacing w:after="0" w:line="360" w:lineRule="auto"/>
        <w:ind w:left="0" w:firstLine="720"/>
        <w:rPr>
          <w:szCs w:val="28"/>
        </w:rPr>
      </w:pPr>
      <w:r w:rsidRPr="000723EC">
        <w:rPr>
          <w:szCs w:val="28"/>
        </w:rPr>
        <w:t>3)  выдает документы заявителю (его представителю);</w:t>
      </w:r>
    </w:p>
    <w:p w14:paraId="7524510A" w14:textId="77777777" w:rsidR="007E3D9F" w:rsidRDefault="007E3D9F" w:rsidP="007E3D9F">
      <w:pPr>
        <w:spacing w:after="0" w:line="360" w:lineRule="auto"/>
        <w:ind w:left="0" w:firstLine="720"/>
        <w:rPr>
          <w:szCs w:val="28"/>
        </w:rPr>
      </w:pPr>
      <w:r>
        <w:rPr>
          <w:szCs w:val="28"/>
        </w:rPr>
        <w:t>4</w:t>
      </w:r>
      <w:r w:rsidRPr="000723EC">
        <w:rPr>
          <w:szCs w:val="28"/>
        </w:rPr>
        <w:t>) отказывает в выдаче документов в случае, если за выдачей документов обратилось лицо, не являющееся заявителем (его представителем), либо обратившееся лицо, отказалось предъявить документ, удостоверяющий его личность.</w:t>
      </w:r>
    </w:p>
    <w:p w14:paraId="0D45EAF7" w14:textId="5CE7959B" w:rsidR="007E3D9F" w:rsidRPr="000E3CFE" w:rsidRDefault="00564D2B" w:rsidP="007E3D9F">
      <w:pPr>
        <w:spacing w:after="0" w:line="360" w:lineRule="auto"/>
        <w:ind w:left="0" w:firstLine="720"/>
        <w:rPr>
          <w:szCs w:val="28"/>
        </w:rPr>
      </w:pPr>
      <w:r>
        <w:rPr>
          <w:szCs w:val="28"/>
        </w:rPr>
        <w:t>3.</w:t>
      </w:r>
      <w:r w:rsidR="007E3D9F">
        <w:rPr>
          <w:szCs w:val="28"/>
        </w:rPr>
        <w:t xml:space="preserve">3. </w:t>
      </w:r>
      <w:r w:rsidR="007E3D9F" w:rsidRPr="000E3CFE">
        <w:rPr>
          <w:szCs w:val="28"/>
        </w:rPr>
        <w:t>Невостребованный результат государственной услуги хранится в МФЦ в электронном виде.</w:t>
      </w:r>
    </w:p>
    <w:p w14:paraId="4E53C2CC" w14:textId="77777777" w:rsidR="007E3D9F" w:rsidRDefault="007E3D9F" w:rsidP="007E3D9F">
      <w:pPr>
        <w:spacing w:after="0" w:line="360" w:lineRule="auto"/>
        <w:ind w:left="0" w:firstLine="720"/>
        <w:rPr>
          <w:szCs w:val="28"/>
        </w:rPr>
      </w:pPr>
      <w:r w:rsidRPr="000E3CFE">
        <w:rPr>
          <w:szCs w:val="28"/>
        </w:rPr>
        <w:t xml:space="preserve">Срок хранения в МФЦ </w:t>
      </w:r>
      <w:r w:rsidRPr="00030C16">
        <w:rPr>
          <w:color w:val="auto"/>
          <w:szCs w:val="28"/>
        </w:rPr>
        <w:t xml:space="preserve">невостребованных результатов </w:t>
      </w:r>
      <w:r w:rsidRPr="000E3CFE">
        <w:rPr>
          <w:szCs w:val="28"/>
        </w:rPr>
        <w:t xml:space="preserve">составляет </w:t>
      </w:r>
      <w:r w:rsidRPr="00030C16">
        <w:rPr>
          <w:color w:val="auto"/>
          <w:szCs w:val="28"/>
        </w:rPr>
        <w:t xml:space="preserve">30 </w:t>
      </w:r>
      <w:r w:rsidRPr="000E3CFE">
        <w:rPr>
          <w:szCs w:val="28"/>
        </w:rPr>
        <w:t xml:space="preserve">календарных дней с </w:t>
      </w:r>
      <w:r w:rsidRPr="001713BB">
        <w:rPr>
          <w:color w:val="auto"/>
          <w:szCs w:val="28"/>
        </w:rPr>
        <w:t xml:space="preserve">плановой </w:t>
      </w:r>
      <w:r w:rsidRPr="000E3CFE">
        <w:rPr>
          <w:szCs w:val="28"/>
        </w:rPr>
        <w:t xml:space="preserve">даты получения результата государственной услуги из </w:t>
      </w:r>
      <w:r>
        <w:rPr>
          <w:szCs w:val="28"/>
        </w:rPr>
        <w:t>Р</w:t>
      </w:r>
      <w:r w:rsidRPr="000E3CFE">
        <w:rPr>
          <w:szCs w:val="28"/>
        </w:rPr>
        <w:t>егистрирующего органа.</w:t>
      </w:r>
    </w:p>
    <w:p w14:paraId="7E64E75E" w14:textId="6D1B5475" w:rsidR="007E3D9F" w:rsidRDefault="007E3D9F" w:rsidP="007E3D9F">
      <w:pPr>
        <w:spacing w:after="0" w:line="360" w:lineRule="auto"/>
        <w:ind w:left="0" w:firstLine="851"/>
        <w:rPr>
          <w:color w:val="auto"/>
          <w:szCs w:val="28"/>
        </w:rPr>
      </w:pPr>
      <w:r w:rsidRPr="003233F7">
        <w:rPr>
          <w:color w:val="auto"/>
          <w:szCs w:val="28"/>
        </w:rPr>
        <w:t>По истечению указанного срока Заявитель может обрати</w:t>
      </w:r>
      <w:r>
        <w:rPr>
          <w:color w:val="auto"/>
          <w:szCs w:val="28"/>
        </w:rPr>
        <w:t>т</w:t>
      </w:r>
      <w:r w:rsidRPr="003233F7">
        <w:rPr>
          <w:color w:val="auto"/>
          <w:szCs w:val="28"/>
        </w:rPr>
        <w:t>ь</w:t>
      </w:r>
      <w:r>
        <w:rPr>
          <w:color w:val="auto"/>
          <w:szCs w:val="28"/>
        </w:rPr>
        <w:t>ся</w:t>
      </w:r>
      <w:r w:rsidRPr="003233F7">
        <w:rPr>
          <w:color w:val="auto"/>
          <w:szCs w:val="28"/>
        </w:rPr>
        <w:t xml:space="preserve"> в </w:t>
      </w:r>
      <w:r w:rsidR="003A60AD">
        <w:rPr>
          <w:color w:val="auto"/>
          <w:szCs w:val="28"/>
        </w:rPr>
        <w:t>Межрайонную инспекцию федеральной</w:t>
      </w:r>
      <w:r w:rsidR="00457884">
        <w:rPr>
          <w:color w:val="auto"/>
          <w:szCs w:val="28"/>
        </w:rPr>
        <w:t xml:space="preserve"> налоговой службы № 20</w:t>
      </w:r>
      <w:r w:rsidRPr="003233F7">
        <w:rPr>
          <w:color w:val="auto"/>
          <w:szCs w:val="28"/>
        </w:rPr>
        <w:t xml:space="preserve"> за получением </w:t>
      </w:r>
      <w:r w:rsidRPr="006E1AB5">
        <w:rPr>
          <w:color w:val="auto"/>
          <w:szCs w:val="28"/>
        </w:rPr>
        <w:t>содержащихся в государственных реестрах сведений</w:t>
      </w:r>
      <w:r>
        <w:rPr>
          <w:color w:val="auto"/>
          <w:szCs w:val="28"/>
        </w:rPr>
        <w:t xml:space="preserve"> в порядке, предусмотренном законодательством Российской </w:t>
      </w:r>
      <w:r w:rsidRPr="00450E91">
        <w:rPr>
          <w:color w:val="auto"/>
          <w:szCs w:val="28"/>
        </w:rPr>
        <w:t xml:space="preserve">Федерации в рамках соответствующих запросу государственных услуг, о чем Заявитель предварительно </w:t>
      </w:r>
      <w:r w:rsidRPr="003233F7">
        <w:rPr>
          <w:color w:val="auto"/>
          <w:szCs w:val="28"/>
        </w:rPr>
        <w:t xml:space="preserve">уведомляется при подаче документов в МФЦ (путем нанесения соответствующей надписи на </w:t>
      </w:r>
      <w:r>
        <w:rPr>
          <w:color w:val="auto"/>
          <w:szCs w:val="28"/>
        </w:rPr>
        <w:t>заявление-</w:t>
      </w:r>
      <w:r w:rsidRPr="003233F7">
        <w:rPr>
          <w:color w:val="auto"/>
          <w:szCs w:val="28"/>
        </w:rPr>
        <w:t>расписк</w:t>
      </w:r>
      <w:r>
        <w:rPr>
          <w:color w:val="auto"/>
          <w:szCs w:val="28"/>
        </w:rPr>
        <w:t>у</w:t>
      </w:r>
      <w:r w:rsidRPr="003233F7">
        <w:rPr>
          <w:color w:val="auto"/>
          <w:szCs w:val="28"/>
        </w:rPr>
        <w:t>).</w:t>
      </w:r>
    </w:p>
    <w:p w14:paraId="0F585BAB" w14:textId="73BD2892" w:rsidR="007E3D9F" w:rsidRPr="00AC7576" w:rsidRDefault="007E3D9F" w:rsidP="007E3D9F">
      <w:pPr>
        <w:pStyle w:val="1"/>
        <w:spacing w:after="0" w:line="240" w:lineRule="auto"/>
        <w:ind w:left="11" w:right="0" w:hanging="11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4. </w:t>
      </w:r>
      <w:r w:rsidR="00FD0FE2">
        <w:rPr>
          <w:b/>
          <w:color w:val="auto"/>
          <w:sz w:val="28"/>
          <w:szCs w:val="28"/>
        </w:rPr>
        <w:t>Электронный д</w:t>
      </w:r>
      <w:r w:rsidRPr="00AC7576">
        <w:rPr>
          <w:b/>
          <w:color w:val="auto"/>
          <w:sz w:val="28"/>
          <w:szCs w:val="28"/>
        </w:rPr>
        <w:t xml:space="preserve">окументооборот между МФЦ и </w:t>
      </w:r>
      <w:r w:rsidRPr="00AC7576">
        <w:rPr>
          <w:b/>
          <w:color w:val="auto"/>
          <w:sz w:val="28"/>
          <w:szCs w:val="28"/>
        </w:rPr>
        <w:br/>
      </w:r>
      <w:r>
        <w:rPr>
          <w:b/>
          <w:color w:val="auto"/>
          <w:sz w:val="28"/>
          <w:szCs w:val="28"/>
        </w:rPr>
        <w:t>Регистрирующим органом</w:t>
      </w:r>
      <w:r w:rsidRPr="00AC7576">
        <w:rPr>
          <w:b/>
          <w:color w:val="auto"/>
          <w:sz w:val="28"/>
          <w:szCs w:val="28"/>
        </w:rPr>
        <w:t xml:space="preserve"> в процессе предоставления </w:t>
      </w:r>
      <w:r>
        <w:rPr>
          <w:b/>
          <w:color w:val="auto"/>
          <w:sz w:val="28"/>
          <w:szCs w:val="28"/>
        </w:rPr>
        <w:br/>
      </w:r>
      <w:r w:rsidRPr="00AC7576">
        <w:rPr>
          <w:b/>
          <w:color w:val="auto"/>
          <w:sz w:val="28"/>
          <w:szCs w:val="28"/>
        </w:rPr>
        <w:t>государственной услуги</w:t>
      </w:r>
    </w:p>
    <w:p w14:paraId="4BC16512" w14:textId="77777777" w:rsidR="007E3D9F" w:rsidRPr="003233F7" w:rsidRDefault="007E3D9F" w:rsidP="007E3D9F">
      <w:pPr>
        <w:rPr>
          <w:sz w:val="16"/>
          <w:szCs w:val="16"/>
        </w:rPr>
      </w:pPr>
    </w:p>
    <w:p w14:paraId="554F42A4" w14:textId="4D143841" w:rsidR="007E3D9F" w:rsidRPr="00CA6727" w:rsidRDefault="00564D2B" w:rsidP="007E3D9F">
      <w:pPr>
        <w:pStyle w:val="a3"/>
        <w:spacing w:after="0" w:line="36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4.</w:t>
      </w:r>
      <w:r w:rsidR="007E3D9F">
        <w:rPr>
          <w:color w:val="auto"/>
          <w:szCs w:val="28"/>
        </w:rPr>
        <w:t xml:space="preserve">1. </w:t>
      </w:r>
      <w:r w:rsidR="007E3D9F" w:rsidRPr="00CA6727">
        <w:rPr>
          <w:color w:val="auto"/>
          <w:szCs w:val="28"/>
        </w:rPr>
        <w:t xml:space="preserve">Информационный обмен между МФЦ и </w:t>
      </w:r>
      <w:r w:rsidR="007E3D9F">
        <w:rPr>
          <w:color w:val="auto"/>
          <w:szCs w:val="28"/>
        </w:rPr>
        <w:t>Регистрирующим органом</w:t>
      </w:r>
      <w:r w:rsidR="007E3D9F" w:rsidRPr="00CA6727">
        <w:rPr>
          <w:color w:val="auto"/>
          <w:szCs w:val="28"/>
        </w:rPr>
        <w:t xml:space="preserve"> осуществляется в электронном виде с использованием ГИС СО «МФЦ», посредством СМЭВ</w:t>
      </w:r>
      <w:r w:rsidR="00457884">
        <w:rPr>
          <w:color w:val="auto"/>
          <w:szCs w:val="28"/>
        </w:rPr>
        <w:t xml:space="preserve"> в соответствии </w:t>
      </w:r>
      <w:r w:rsidR="00D043C7">
        <w:rPr>
          <w:color w:val="auto"/>
          <w:szCs w:val="28"/>
        </w:rPr>
        <w:t xml:space="preserve">с </w:t>
      </w:r>
      <w:r w:rsidR="00D043C7" w:rsidRPr="006F44D2">
        <w:rPr>
          <w:color w:val="auto"/>
          <w:szCs w:val="28"/>
        </w:rPr>
        <w:t>Приказ</w:t>
      </w:r>
      <w:r w:rsidR="00D043C7">
        <w:rPr>
          <w:color w:val="auto"/>
          <w:szCs w:val="28"/>
        </w:rPr>
        <w:t>ом</w:t>
      </w:r>
      <w:r w:rsidR="00D043C7" w:rsidRPr="006F44D2">
        <w:rPr>
          <w:color w:val="auto"/>
          <w:szCs w:val="28"/>
        </w:rPr>
        <w:t xml:space="preserve"> ФНС России от 12.10.2020 </w:t>
      </w:r>
      <w:r w:rsidR="007C1A19">
        <w:rPr>
          <w:color w:val="auto"/>
          <w:szCs w:val="28"/>
        </w:rPr>
        <w:br/>
      </w:r>
      <w:r w:rsidR="00D043C7">
        <w:rPr>
          <w:color w:val="auto"/>
          <w:szCs w:val="28"/>
        </w:rPr>
        <w:t>№</w:t>
      </w:r>
      <w:r w:rsidR="00D043C7" w:rsidRPr="006F44D2">
        <w:rPr>
          <w:color w:val="auto"/>
          <w:szCs w:val="28"/>
        </w:rPr>
        <w:t xml:space="preserve"> ЕД-7-14/743@ </w:t>
      </w:r>
      <w:r w:rsidR="00D043C7">
        <w:rPr>
          <w:color w:val="auto"/>
          <w:szCs w:val="28"/>
        </w:rPr>
        <w:t>«</w:t>
      </w:r>
      <w:r w:rsidR="00D043C7" w:rsidRPr="006F44D2">
        <w:rPr>
          <w:color w:val="auto"/>
          <w:szCs w:val="28"/>
        </w:rPr>
        <w:t>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</w:t>
      </w:r>
      <w:r w:rsidR="00D043C7">
        <w:rPr>
          <w:color w:val="auto"/>
          <w:szCs w:val="28"/>
        </w:rPr>
        <w:t>»</w:t>
      </w:r>
      <w:r w:rsidR="007E3D9F" w:rsidRPr="00CA6727">
        <w:rPr>
          <w:color w:val="auto"/>
          <w:szCs w:val="28"/>
        </w:rPr>
        <w:t>.</w:t>
      </w:r>
    </w:p>
    <w:p w14:paraId="4698AD19" w14:textId="7DE61F2B" w:rsidR="007E3D9F" w:rsidRDefault="00564D2B" w:rsidP="007E3D9F">
      <w:pPr>
        <w:spacing w:after="0" w:line="36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4.</w:t>
      </w:r>
      <w:r w:rsidR="00FD0FE2">
        <w:rPr>
          <w:color w:val="auto"/>
          <w:szCs w:val="28"/>
        </w:rPr>
        <w:t>2</w:t>
      </w:r>
      <w:r w:rsidR="007E3D9F">
        <w:rPr>
          <w:color w:val="auto"/>
          <w:szCs w:val="28"/>
        </w:rPr>
        <w:t>. Регистрирующий</w:t>
      </w:r>
      <w:r w:rsidR="007E3D9F" w:rsidRPr="008944FA">
        <w:rPr>
          <w:color w:val="auto"/>
          <w:szCs w:val="28"/>
        </w:rPr>
        <w:t xml:space="preserve"> орган направляет не позднее одного рабочего дня, следующего за днем истечения установленного для государственной регистрации срока документы, связанные с государственной регистрацией, в форме электронных документов, подписанных усиленной квалифицированной электронной подписью, в МФЦ. </w:t>
      </w:r>
    </w:p>
    <w:p w14:paraId="6A358121" w14:textId="77777777" w:rsidR="007E3D9F" w:rsidRDefault="007E3D9F" w:rsidP="007E3D9F">
      <w:pPr>
        <w:spacing w:after="0" w:line="360" w:lineRule="auto"/>
        <w:ind w:left="0" w:firstLine="709"/>
        <w:rPr>
          <w:color w:val="auto"/>
          <w:szCs w:val="28"/>
        </w:rPr>
      </w:pPr>
      <w:r w:rsidRPr="008944FA">
        <w:rPr>
          <w:color w:val="auto"/>
          <w:szCs w:val="28"/>
        </w:rPr>
        <w:t xml:space="preserve">По запросу заявителя </w:t>
      </w:r>
      <w:bookmarkStart w:id="7" w:name="_Hlk1654984"/>
      <w:r w:rsidRPr="008944FA">
        <w:rPr>
          <w:color w:val="auto"/>
          <w:szCs w:val="28"/>
        </w:rPr>
        <w:t xml:space="preserve"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нотариально, многофункциональному центру) составленные МФЦ на бумажном носителе документы, подтверждающие содержание электронных документов, связанных с государственной регистрацией, полученных МФЦ от </w:t>
      </w:r>
      <w:r>
        <w:rPr>
          <w:color w:val="auto"/>
          <w:szCs w:val="28"/>
        </w:rPr>
        <w:t>н</w:t>
      </w:r>
      <w:r w:rsidRPr="008944FA">
        <w:rPr>
          <w:color w:val="auto"/>
          <w:szCs w:val="28"/>
        </w:rPr>
        <w:t>алогового органа.</w:t>
      </w:r>
    </w:p>
    <w:p w14:paraId="3BD032FA" w14:textId="77777777" w:rsidR="007E3D9F" w:rsidRDefault="007E3D9F" w:rsidP="007E3D9F">
      <w:pPr>
        <w:spacing w:after="0" w:line="360" w:lineRule="auto"/>
        <w:ind w:left="0" w:firstLine="709"/>
        <w:rPr>
          <w:color w:val="auto"/>
          <w:szCs w:val="28"/>
        </w:rPr>
      </w:pPr>
    </w:p>
    <w:bookmarkEnd w:id="7"/>
    <w:p w14:paraId="4D53F420" w14:textId="77777777" w:rsidR="00903458" w:rsidRDefault="00903458"/>
    <w:sectPr w:rsidR="00903458" w:rsidSect="006F44D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896CB" w14:textId="77777777" w:rsidR="00823F7F" w:rsidRDefault="00823F7F" w:rsidP="00823F7F">
      <w:pPr>
        <w:spacing w:after="0" w:line="240" w:lineRule="auto"/>
      </w:pPr>
      <w:r>
        <w:separator/>
      </w:r>
    </w:p>
  </w:endnote>
  <w:endnote w:type="continuationSeparator" w:id="0">
    <w:p w14:paraId="3BEEBBE9" w14:textId="77777777" w:rsidR="00823F7F" w:rsidRDefault="00823F7F" w:rsidP="0082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AAD1" w14:textId="77777777" w:rsidR="00823F7F" w:rsidRDefault="00823F7F" w:rsidP="00823F7F">
      <w:pPr>
        <w:spacing w:after="0" w:line="240" w:lineRule="auto"/>
      </w:pPr>
      <w:r>
        <w:separator/>
      </w:r>
    </w:p>
  </w:footnote>
  <w:footnote w:type="continuationSeparator" w:id="0">
    <w:p w14:paraId="27630A2A" w14:textId="77777777" w:rsidR="00823F7F" w:rsidRDefault="00823F7F" w:rsidP="0082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3991236"/>
      <w:docPartObj>
        <w:docPartGallery w:val="Page Numbers (Top of Page)"/>
        <w:docPartUnique/>
      </w:docPartObj>
    </w:sdtPr>
    <w:sdtEndPr/>
    <w:sdtContent>
      <w:p w14:paraId="2D4A7944" w14:textId="57A20A71" w:rsidR="00823F7F" w:rsidRDefault="00823F7F" w:rsidP="00823F7F">
        <w:pPr>
          <w:pStyle w:val="a5"/>
          <w:jc w:val="left"/>
        </w:pPr>
        <w:r>
          <w:t xml:space="preserve">                           </w:t>
        </w:r>
        <w:r w:rsidRPr="00823F7F">
          <w:rPr>
            <w:sz w:val="22"/>
          </w:rPr>
          <w:fldChar w:fldCharType="begin"/>
        </w:r>
        <w:r w:rsidRPr="00823F7F">
          <w:rPr>
            <w:sz w:val="22"/>
          </w:rPr>
          <w:instrText>PAGE   \* MERGEFORMAT</w:instrText>
        </w:r>
        <w:r w:rsidRPr="00823F7F">
          <w:rPr>
            <w:sz w:val="22"/>
          </w:rPr>
          <w:fldChar w:fldCharType="separate"/>
        </w:r>
        <w:r w:rsidRPr="00823F7F">
          <w:rPr>
            <w:sz w:val="22"/>
          </w:rPr>
          <w:t>2</w:t>
        </w:r>
        <w:r w:rsidRPr="00823F7F">
          <w:rPr>
            <w:sz w:val="22"/>
          </w:rPr>
          <w:fldChar w:fldCharType="end"/>
        </w:r>
      </w:p>
    </w:sdtContent>
  </w:sdt>
  <w:p w14:paraId="205F1B54" w14:textId="77777777" w:rsidR="00823F7F" w:rsidRDefault="00823F7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288F"/>
    <w:multiLevelType w:val="hybridMultilevel"/>
    <w:tmpl w:val="3CB6A1C6"/>
    <w:lvl w:ilvl="0" w:tplc="9272B52A">
      <w:numFmt w:val="bullet"/>
      <w:lvlText w:val="-"/>
      <w:lvlJc w:val="left"/>
      <w:pPr>
        <w:ind w:left="864" w:hanging="288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C3B20400">
      <w:numFmt w:val="bullet"/>
      <w:lvlText w:val="-"/>
      <w:lvlJc w:val="left"/>
      <w:pPr>
        <w:ind w:left="864" w:hanging="140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2" w:tplc="EA926FD4">
      <w:numFmt w:val="bullet"/>
      <w:lvlText w:val="•"/>
      <w:lvlJc w:val="left"/>
      <w:pPr>
        <w:ind w:left="1891" w:hanging="140"/>
      </w:pPr>
      <w:rPr>
        <w:rFonts w:hint="default"/>
      </w:rPr>
    </w:lvl>
    <w:lvl w:ilvl="3" w:tplc="ADF63B52">
      <w:numFmt w:val="bullet"/>
      <w:lvlText w:val="•"/>
      <w:lvlJc w:val="left"/>
      <w:pPr>
        <w:ind w:left="2400" w:hanging="140"/>
      </w:pPr>
      <w:rPr>
        <w:rFonts w:hint="default"/>
      </w:rPr>
    </w:lvl>
    <w:lvl w:ilvl="4" w:tplc="41A0FF8A">
      <w:numFmt w:val="bullet"/>
      <w:lvlText w:val="•"/>
      <w:lvlJc w:val="left"/>
      <w:pPr>
        <w:ind w:left="2908" w:hanging="140"/>
      </w:pPr>
      <w:rPr>
        <w:rFonts w:hint="default"/>
      </w:rPr>
    </w:lvl>
    <w:lvl w:ilvl="5" w:tplc="08EEE80C">
      <w:numFmt w:val="bullet"/>
      <w:lvlText w:val="•"/>
      <w:lvlJc w:val="left"/>
      <w:pPr>
        <w:ind w:left="3417" w:hanging="140"/>
      </w:pPr>
      <w:rPr>
        <w:rFonts w:hint="default"/>
      </w:rPr>
    </w:lvl>
    <w:lvl w:ilvl="6" w:tplc="90022266">
      <w:numFmt w:val="bullet"/>
      <w:lvlText w:val="•"/>
      <w:lvlJc w:val="left"/>
      <w:pPr>
        <w:ind w:left="3926" w:hanging="140"/>
      </w:pPr>
      <w:rPr>
        <w:rFonts w:hint="default"/>
      </w:rPr>
    </w:lvl>
    <w:lvl w:ilvl="7" w:tplc="F6E2CCDC">
      <w:numFmt w:val="bullet"/>
      <w:lvlText w:val="•"/>
      <w:lvlJc w:val="left"/>
      <w:pPr>
        <w:ind w:left="4434" w:hanging="140"/>
      </w:pPr>
      <w:rPr>
        <w:rFonts w:hint="default"/>
      </w:rPr>
    </w:lvl>
    <w:lvl w:ilvl="8" w:tplc="ACB2BA58">
      <w:numFmt w:val="bullet"/>
      <w:lvlText w:val="•"/>
      <w:lvlJc w:val="left"/>
      <w:pPr>
        <w:ind w:left="4943" w:hanging="140"/>
      </w:pPr>
      <w:rPr>
        <w:rFonts w:hint="default"/>
      </w:rPr>
    </w:lvl>
  </w:abstractNum>
  <w:abstractNum w:abstractNumId="1" w15:restartNumberingAfterBreak="0">
    <w:nsid w:val="32AC2C39"/>
    <w:multiLevelType w:val="hybridMultilevel"/>
    <w:tmpl w:val="6D42EF0A"/>
    <w:lvl w:ilvl="0" w:tplc="401CE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0B2131"/>
    <w:multiLevelType w:val="hybridMultilevel"/>
    <w:tmpl w:val="30E6373C"/>
    <w:lvl w:ilvl="0" w:tplc="27E83192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3" w15:restartNumberingAfterBreak="0">
    <w:nsid w:val="71EA6C4C"/>
    <w:multiLevelType w:val="hybridMultilevel"/>
    <w:tmpl w:val="251E3410"/>
    <w:lvl w:ilvl="0" w:tplc="346201E6">
      <w:start w:val="3"/>
      <w:numFmt w:val="decimal"/>
      <w:lvlText w:val="%1."/>
      <w:lvlJc w:val="left"/>
      <w:pPr>
        <w:ind w:left="1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3" w:hanging="360"/>
      </w:pPr>
    </w:lvl>
    <w:lvl w:ilvl="2" w:tplc="0419001B" w:tentative="1">
      <w:start w:val="1"/>
      <w:numFmt w:val="lowerRoman"/>
      <w:lvlText w:val="%3."/>
      <w:lvlJc w:val="right"/>
      <w:pPr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ind w:left="705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D9F"/>
    <w:rsid w:val="00200F29"/>
    <w:rsid w:val="003A60AD"/>
    <w:rsid w:val="00450E91"/>
    <w:rsid w:val="00457884"/>
    <w:rsid w:val="00564D2B"/>
    <w:rsid w:val="006F44D2"/>
    <w:rsid w:val="007C1A19"/>
    <w:rsid w:val="007E3D9F"/>
    <w:rsid w:val="00823F7F"/>
    <w:rsid w:val="008D458F"/>
    <w:rsid w:val="00903458"/>
    <w:rsid w:val="009377A1"/>
    <w:rsid w:val="00985867"/>
    <w:rsid w:val="00A961EC"/>
    <w:rsid w:val="00B62A23"/>
    <w:rsid w:val="00D043C7"/>
    <w:rsid w:val="00E4754F"/>
    <w:rsid w:val="00F46FEB"/>
    <w:rsid w:val="00FD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A3C83"/>
  <w15:chartTrackingRefBased/>
  <w15:docId w15:val="{85D44B98-8D15-4341-A9FD-1A59FBFB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D9F"/>
    <w:pPr>
      <w:spacing w:after="5" w:line="248" w:lineRule="auto"/>
      <w:ind w:left="2137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7E3D9F"/>
    <w:pPr>
      <w:keepNext/>
      <w:keepLines/>
      <w:spacing w:after="174" w:line="225" w:lineRule="auto"/>
      <w:ind w:left="759" w:right="374" w:hanging="10"/>
      <w:jc w:val="center"/>
      <w:outlineLvl w:val="0"/>
    </w:pPr>
    <w:rPr>
      <w:rFonts w:ascii="Times New Roman" w:eastAsia="Times New Roman" w:hAnsi="Times New Roman" w:cs="Times New Roman"/>
      <w:color w:val="000000"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D9F"/>
    <w:rPr>
      <w:rFonts w:ascii="Times New Roman" w:eastAsia="Times New Roman" w:hAnsi="Times New Roman" w:cs="Times New Roman"/>
      <w:color w:val="000000"/>
      <w:sz w:val="30"/>
      <w:lang w:eastAsia="ru-RU"/>
    </w:rPr>
  </w:style>
  <w:style w:type="paragraph" w:styleId="a3">
    <w:name w:val="List Paragraph"/>
    <w:basedOn w:val="a"/>
    <w:uiPriority w:val="34"/>
    <w:qFormat/>
    <w:rsid w:val="007E3D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3D9F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23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3F7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823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3F7F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421098C71DB8FD6C4895ADE8A7F240B89B25BF1572A83E21ADFCE64BB137FE2DE3A6D65D5061F8BCD3ECF0B6745D8600834E8417T4Q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421098C71DB8FD6C4895ADE8A7F240B89B25BF1572A83E21ADFCE64BB137FE2DE3A6D3585261F8BCD3ECF0B6745D8600834E8417T4Q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9B952-10D6-4A02-90E8-F95854BF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4</cp:revision>
  <cp:lastPrinted>2021-05-28T07:26:00Z</cp:lastPrinted>
  <dcterms:created xsi:type="dcterms:W3CDTF">2021-05-20T11:55:00Z</dcterms:created>
  <dcterms:modified xsi:type="dcterms:W3CDTF">2021-05-28T07:28:00Z</dcterms:modified>
</cp:coreProperties>
</file>